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0" w:type="auto"/>
        <w:tblBorders>
          <w:top w:val="nil"/>
          <w:left w:val="nil"/>
          <w:bottom w:val="nil"/>
          <w:right w:val="nil"/>
        </w:tblBorders>
        <w:tblLayout w:type="fixed"/>
        <w:tblLook w:val="0000"/>
      </w:tblPr>
      <w:tblGrid>
        <w:gridCol w:w="9648"/>
      </w:tblGrid>
      <w:tr w:rsidR="001D55F9" w:rsidRPr="00EF0E14" w:rsidTr="00EF0E14">
        <w:trPr>
          <w:trHeight w:val="1890"/>
        </w:trPr>
        <w:tc>
          <w:tcPr>
            <w:tcW w:w="9648" w:type="dxa"/>
          </w:tcPr>
          <w:tbl>
            <w:tblPr>
              <w:tblW w:w="0" w:type="auto"/>
              <w:tblBorders>
                <w:top w:val="nil"/>
                <w:left w:val="nil"/>
                <w:bottom w:val="nil"/>
                <w:right w:val="nil"/>
              </w:tblBorders>
              <w:tblLayout w:type="fixed"/>
              <w:tblLook w:val="0000"/>
            </w:tblPr>
            <w:tblGrid>
              <w:gridCol w:w="9378"/>
            </w:tblGrid>
            <w:tr w:rsidR="00102FED" w:rsidRPr="00EF0E14" w:rsidTr="006C74AF">
              <w:trPr>
                <w:trHeight w:val="1152"/>
              </w:trPr>
              <w:tc>
                <w:tcPr>
                  <w:tcW w:w="9378" w:type="dxa"/>
                </w:tcPr>
                <w:p w:rsidR="00102FED" w:rsidRPr="00EF0E14" w:rsidRDefault="00102FED" w:rsidP="006B488B">
                  <w:pPr>
                    <w:pStyle w:val="Default"/>
                    <w:ind w:left="-90" w:right="-90"/>
                    <w:jc w:val="both"/>
                    <w:rPr>
                      <w:rFonts w:ascii="Arial" w:hAnsi="Arial" w:cs="Arial"/>
                    </w:rPr>
                  </w:pPr>
                </w:p>
                <w:p w:rsidR="00102FED" w:rsidRPr="00EF0E14" w:rsidRDefault="00102FED" w:rsidP="006B488B">
                  <w:pPr>
                    <w:pStyle w:val="Default"/>
                    <w:ind w:left="-90" w:right="-90"/>
                    <w:jc w:val="both"/>
                    <w:rPr>
                      <w:rFonts w:ascii="Arial" w:hAnsi="Arial" w:cs="Arial"/>
                    </w:rPr>
                  </w:pPr>
                </w:p>
                <w:p w:rsidR="00381D34" w:rsidRPr="00EF0E14" w:rsidRDefault="00723706" w:rsidP="006B488B">
                  <w:pPr>
                    <w:pStyle w:val="Default"/>
                    <w:ind w:left="-108" w:right="-90"/>
                    <w:jc w:val="both"/>
                    <w:rPr>
                      <w:rFonts w:ascii="Arial" w:hAnsi="Arial" w:cs="Arial"/>
                    </w:rPr>
                  </w:pPr>
                  <w:r>
                    <w:rPr>
                      <w:rFonts w:ascii="Arial" w:hAnsi="Arial" w:cs="Arial"/>
                    </w:rPr>
                    <w:t>18</w:t>
                  </w:r>
                  <w:r w:rsidR="00344288">
                    <w:rPr>
                      <w:rFonts w:ascii="Arial" w:hAnsi="Arial" w:cs="Arial"/>
                    </w:rPr>
                    <w:t xml:space="preserve"> November</w:t>
                  </w:r>
                  <w:r w:rsidR="00102FED" w:rsidRPr="00EF0E14">
                    <w:rPr>
                      <w:rFonts w:ascii="Arial" w:hAnsi="Arial" w:cs="Arial"/>
                    </w:rPr>
                    <w:t xml:space="preserve"> 2014</w:t>
                  </w:r>
                  <w:r w:rsidR="002C128A">
                    <w:rPr>
                      <w:rFonts w:ascii="Arial" w:hAnsi="Arial" w:cs="Arial"/>
                    </w:rPr>
                    <w:t xml:space="preserve"> </w:t>
                  </w:r>
                </w:p>
                <w:p w:rsidR="00DB11A7" w:rsidRPr="00EF0E14" w:rsidRDefault="00DB11A7" w:rsidP="008923E8">
                  <w:pPr>
                    <w:pStyle w:val="Default"/>
                    <w:ind w:right="-90"/>
                    <w:jc w:val="both"/>
                    <w:rPr>
                      <w:rFonts w:ascii="Arial" w:hAnsi="Arial" w:cs="Arial"/>
                    </w:rPr>
                  </w:pPr>
                </w:p>
              </w:tc>
            </w:tr>
          </w:tbl>
          <w:p w:rsidR="006C74AF" w:rsidRPr="00EF0E14" w:rsidRDefault="006C74AF" w:rsidP="008923E8">
            <w:pPr>
              <w:spacing w:after="0" w:line="240" w:lineRule="auto"/>
              <w:ind w:right="-90"/>
              <w:jc w:val="center"/>
              <w:rPr>
                <w:rFonts w:ascii="Arial" w:hAnsi="Arial" w:cs="Arial"/>
                <w:sz w:val="24"/>
                <w:szCs w:val="24"/>
              </w:rPr>
            </w:pPr>
          </w:p>
          <w:p w:rsidR="00C54BDF" w:rsidRDefault="00655054" w:rsidP="008915BD">
            <w:pPr>
              <w:spacing w:after="0" w:line="240" w:lineRule="auto"/>
              <w:ind w:right="-90"/>
              <w:jc w:val="center"/>
              <w:rPr>
                <w:rFonts w:ascii="Arial" w:hAnsi="Arial" w:cs="Arial"/>
                <w:b/>
                <w:sz w:val="28"/>
                <w:szCs w:val="28"/>
              </w:rPr>
            </w:pPr>
            <w:r>
              <w:rPr>
                <w:rFonts w:ascii="Arial" w:hAnsi="Arial" w:cs="Arial"/>
                <w:b/>
                <w:sz w:val="28"/>
                <w:szCs w:val="28"/>
              </w:rPr>
              <w:t>Ukraine (Sovereignty and Territorial Integrity)</w:t>
            </w:r>
          </w:p>
          <w:p w:rsidR="008915BD" w:rsidRDefault="008915BD" w:rsidP="00655054">
            <w:pPr>
              <w:spacing w:after="0" w:line="240" w:lineRule="auto"/>
              <w:ind w:right="-90"/>
              <w:jc w:val="both"/>
              <w:rPr>
                <w:rFonts w:ascii="Arial" w:hAnsi="Arial" w:cs="Arial"/>
                <w:b/>
                <w:sz w:val="28"/>
                <w:szCs w:val="28"/>
              </w:rPr>
            </w:pPr>
          </w:p>
          <w:p w:rsidR="00655054" w:rsidRPr="00655054" w:rsidRDefault="00655054" w:rsidP="00655054">
            <w:pPr>
              <w:spacing w:after="0" w:line="240" w:lineRule="auto"/>
              <w:ind w:right="-90"/>
              <w:jc w:val="both"/>
              <w:rPr>
                <w:rFonts w:ascii="Arial" w:hAnsi="Arial" w:cs="Arial"/>
                <w:b/>
                <w:sz w:val="24"/>
                <w:szCs w:val="24"/>
              </w:rPr>
            </w:pPr>
            <w:r w:rsidRPr="00655054">
              <w:rPr>
                <w:rFonts w:ascii="Arial" w:hAnsi="Arial" w:cs="Arial"/>
                <w:b/>
                <w:sz w:val="24"/>
                <w:szCs w:val="24"/>
              </w:rPr>
              <w:t>Introduction</w:t>
            </w:r>
          </w:p>
          <w:p w:rsidR="00655054" w:rsidRPr="00655054" w:rsidRDefault="00655054" w:rsidP="00655054">
            <w:pPr>
              <w:spacing w:after="0" w:line="240" w:lineRule="auto"/>
              <w:ind w:right="-90"/>
              <w:jc w:val="both"/>
              <w:rPr>
                <w:rFonts w:ascii="Arial" w:hAnsi="Arial" w:cs="Arial"/>
                <w:sz w:val="24"/>
                <w:szCs w:val="24"/>
              </w:rPr>
            </w:pPr>
          </w:p>
          <w:p w:rsidR="00655054" w:rsidRPr="00655054" w:rsidRDefault="00655054" w:rsidP="00655054">
            <w:pPr>
              <w:pStyle w:val="ListParagraph"/>
              <w:numPr>
                <w:ilvl w:val="0"/>
                <w:numId w:val="33"/>
              </w:numPr>
              <w:spacing w:after="0" w:line="240" w:lineRule="auto"/>
              <w:ind w:right="-90"/>
              <w:jc w:val="both"/>
              <w:rPr>
                <w:rFonts w:ascii="Arial" w:hAnsi="Arial" w:cs="Arial"/>
                <w:sz w:val="24"/>
                <w:szCs w:val="24"/>
              </w:rPr>
            </w:pPr>
            <w:r w:rsidRPr="00655054">
              <w:rPr>
                <w:rFonts w:ascii="Arial" w:hAnsi="Arial" w:cs="Arial"/>
                <w:sz w:val="24"/>
                <w:szCs w:val="24"/>
              </w:rPr>
              <w:t>Council Regulation (EU) 269/2014 (“the Regulation”) imposing financial sanctions in respect of Ukraine (Sovereignty and Territorial Integrity) has been amended. Identifying information for one individual listed in the Annex to this Notice has been amended.</w:t>
            </w:r>
          </w:p>
          <w:p w:rsidR="00655054" w:rsidRPr="00655054" w:rsidRDefault="00655054" w:rsidP="00655054">
            <w:pPr>
              <w:spacing w:after="0" w:line="240" w:lineRule="auto"/>
              <w:ind w:right="-90"/>
              <w:jc w:val="both"/>
              <w:rPr>
                <w:rFonts w:ascii="Arial" w:hAnsi="Arial" w:cs="Arial"/>
                <w:b/>
                <w:sz w:val="24"/>
                <w:szCs w:val="24"/>
              </w:rPr>
            </w:pPr>
          </w:p>
          <w:p w:rsidR="00655054" w:rsidRPr="00655054" w:rsidRDefault="00655054" w:rsidP="00655054">
            <w:pPr>
              <w:spacing w:after="0" w:line="240" w:lineRule="auto"/>
              <w:ind w:right="-90"/>
              <w:jc w:val="both"/>
              <w:rPr>
                <w:rFonts w:ascii="Arial" w:hAnsi="Arial" w:cs="Arial"/>
                <w:b/>
                <w:sz w:val="24"/>
                <w:szCs w:val="24"/>
              </w:rPr>
            </w:pPr>
            <w:r w:rsidRPr="00655054">
              <w:rPr>
                <w:rFonts w:ascii="Arial" w:hAnsi="Arial" w:cs="Arial"/>
                <w:b/>
                <w:sz w:val="24"/>
                <w:szCs w:val="24"/>
              </w:rPr>
              <w:t>Notice summary (Full details are provided in the Annex to this Notice)</w:t>
            </w:r>
          </w:p>
          <w:p w:rsidR="00655054" w:rsidRPr="00655054" w:rsidRDefault="00655054" w:rsidP="00655054">
            <w:pPr>
              <w:spacing w:after="0" w:line="240" w:lineRule="auto"/>
              <w:ind w:right="-90"/>
              <w:jc w:val="both"/>
              <w:rPr>
                <w:rFonts w:ascii="Arial" w:hAnsi="Arial" w:cs="Arial"/>
                <w:sz w:val="24"/>
                <w:szCs w:val="24"/>
              </w:rPr>
            </w:pPr>
          </w:p>
          <w:p w:rsidR="00655054" w:rsidRPr="00655054" w:rsidRDefault="00655054" w:rsidP="00655054">
            <w:pPr>
              <w:pStyle w:val="ListParagraph"/>
              <w:numPr>
                <w:ilvl w:val="0"/>
                <w:numId w:val="33"/>
              </w:numPr>
              <w:spacing w:after="0" w:line="240" w:lineRule="auto"/>
              <w:ind w:right="-90"/>
              <w:jc w:val="both"/>
              <w:rPr>
                <w:rFonts w:ascii="Arial" w:hAnsi="Arial" w:cs="Arial"/>
                <w:sz w:val="24"/>
                <w:szCs w:val="24"/>
              </w:rPr>
            </w:pPr>
            <w:r w:rsidRPr="00655054">
              <w:rPr>
                <w:rFonts w:ascii="Arial" w:hAnsi="Arial" w:cs="Arial"/>
                <w:sz w:val="24"/>
                <w:szCs w:val="24"/>
              </w:rPr>
              <w:t xml:space="preserve">The following entry has been </w:t>
            </w:r>
            <w:r w:rsidRPr="00655054">
              <w:rPr>
                <w:rFonts w:ascii="Arial" w:hAnsi="Arial" w:cs="Arial"/>
                <w:sz w:val="24"/>
                <w:szCs w:val="24"/>
                <w:u w:val="single"/>
              </w:rPr>
              <w:t>amended</w:t>
            </w:r>
            <w:r w:rsidRPr="00655054">
              <w:rPr>
                <w:rFonts w:ascii="Arial" w:hAnsi="Arial" w:cs="Arial"/>
                <w:sz w:val="24"/>
                <w:szCs w:val="24"/>
              </w:rPr>
              <w:t xml:space="preserve"> and is still subject to an asset freeze:</w:t>
            </w:r>
          </w:p>
          <w:p w:rsidR="00655054" w:rsidRPr="00655054" w:rsidRDefault="00655054" w:rsidP="00655054">
            <w:pPr>
              <w:spacing w:after="0" w:line="240" w:lineRule="auto"/>
              <w:ind w:right="-90"/>
              <w:jc w:val="both"/>
              <w:rPr>
                <w:rFonts w:ascii="Arial" w:hAnsi="Arial" w:cs="Arial"/>
                <w:sz w:val="24"/>
                <w:szCs w:val="24"/>
              </w:rPr>
            </w:pPr>
          </w:p>
          <w:p w:rsidR="00655054" w:rsidRDefault="00655054" w:rsidP="00655054">
            <w:pPr>
              <w:spacing w:after="0" w:line="240" w:lineRule="auto"/>
              <w:ind w:left="720" w:right="-90"/>
              <w:jc w:val="both"/>
              <w:rPr>
                <w:rFonts w:ascii="Arial" w:hAnsi="Arial" w:cs="Arial"/>
                <w:sz w:val="24"/>
                <w:szCs w:val="24"/>
              </w:rPr>
            </w:pPr>
            <w:r w:rsidRPr="00655054">
              <w:rPr>
                <w:rFonts w:ascii="Arial" w:hAnsi="Arial" w:cs="Arial"/>
                <w:sz w:val="24"/>
                <w:szCs w:val="24"/>
              </w:rPr>
              <w:t xml:space="preserve">• ZHIRINOVSKY, Vladimir, </w:t>
            </w:r>
            <w:proofErr w:type="spellStart"/>
            <w:r w:rsidRPr="00655054">
              <w:rPr>
                <w:rFonts w:ascii="Arial" w:hAnsi="Arial" w:cs="Arial"/>
                <w:sz w:val="24"/>
                <w:szCs w:val="24"/>
              </w:rPr>
              <w:t>Volfovich</w:t>
            </w:r>
            <w:proofErr w:type="spellEnd"/>
            <w:r w:rsidRPr="00655054">
              <w:rPr>
                <w:rFonts w:ascii="Arial" w:hAnsi="Arial" w:cs="Arial"/>
                <w:sz w:val="24"/>
                <w:szCs w:val="24"/>
              </w:rPr>
              <w:t xml:space="preserve"> (Group ID: 13104)</w:t>
            </w:r>
          </w:p>
          <w:p w:rsidR="00655054" w:rsidRPr="00655054" w:rsidRDefault="00655054" w:rsidP="00655054">
            <w:pPr>
              <w:spacing w:after="0" w:line="240" w:lineRule="auto"/>
              <w:ind w:right="-90"/>
              <w:jc w:val="both"/>
              <w:rPr>
                <w:rFonts w:ascii="Arial" w:hAnsi="Arial" w:cs="Arial"/>
                <w:sz w:val="24"/>
                <w:szCs w:val="24"/>
              </w:rPr>
            </w:pPr>
          </w:p>
          <w:p w:rsidR="00655054" w:rsidRPr="00655054" w:rsidRDefault="00655054" w:rsidP="00655054">
            <w:pPr>
              <w:spacing w:after="0" w:line="240" w:lineRule="auto"/>
              <w:ind w:right="-90"/>
              <w:jc w:val="both"/>
              <w:rPr>
                <w:rFonts w:ascii="Arial" w:hAnsi="Arial" w:cs="Arial"/>
                <w:b/>
                <w:sz w:val="24"/>
                <w:szCs w:val="24"/>
              </w:rPr>
            </w:pPr>
            <w:r w:rsidRPr="00655054">
              <w:rPr>
                <w:rFonts w:ascii="Arial" w:hAnsi="Arial" w:cs="Arial"/>
                <w:b/>
                <w:sz w:val="24"/>
                <w:szCs w:val="24"/>
              </w:rPr>
              <w:t>What you must do</w:t>
            </w:r>
          </w:p>
          <w:p w:rsidR="00655054" w:rsidRPr="00655054" w:rsidRDefault="00655054" w:rsidP="00655054">
            <w:pPr>
              <w:spacing w:after="0" w:line="240" w:lineRule="auto"/>
              <w:ind w:right="-90"/>
              <w:jc w:val="both"/>
              <w:rPr>
                <w:rFonts w:ascii="Arial" w:hAnsi="Arial" w:cs="Arial"/>
                <w:sz w:val="24"/>
                <w:szCs w:val="24"/>
              </w:rPr>
            </w:pPr>
          </w:p>
          <w:p w:rsidR="00655054" w:rsidRPr="00655054" w:rsidRDefault="00655054" w:rsidP="00655054">
            <w:pPr>
              <w:pStyle w:val="ListParagraph"/>
              <w:numPr>
                <w:ilvl w:val="0"/>
                <w:numId w:val="33"/>
              </w:numPr>
              <w:spacing w:after="0" w:line="240" w:lineRule="auto"/>
              <w:ind w:right="-90"/>
              <w:jc w:val="both"/>
              <w:rPr>
                <w:rFonts w:ascii="Arial" w:hAnsi="Arial" w:cs="Arial"/>
                <w:sz w:val="24"/>
                <w:szCs w:val="24"/>
              </w:rPr>
            </w:pPr>
            <w:r w:rsidRPr="00655054">
              <w:rPr>
                <w:rFonts w:ascii="Arial" w:hAnsi="Arial" w:cs="Arial"/>
                <w:sz w:val="24"/>
                <w:szCs w:val="24"/>
              </w:rPr>
              <w:t>You must:</w:t>
            </w:r>
          </w:p>
          <w:p w:rsidR="00655054" w:rsidRPr="00655054" w:rsidRDefault="00655054" w:rsidP="00655054">
            <w:pPr>
              <w:spacing w:after="0" w:line="240" w:lineRule="auto"/>
              <w:ind w:right="-90"/>
              <w:jc w:val="both"/>
              <w:rPr>
                <w:rFonts w:ascii="Arial" w:hAnsi="Arial" w:cs="Arial"/>
                <w:sz w:val="24"/>
                <w:szCs w:val="24"/>
              </w:rPr>
            </w:pPr>
          </w:p>
          <w:p w:rsidR="00655054" w:rsidRPr="00655054" w:rsidRDefault="00655054" w:rsidP="00655054">
            <w:pPr>
              <w:pStyle w:val="ListParagraph"/>
              <w:numPr>
                <w:ilvl w:val="0"/>
                <w:numId w:val="34"/>
              </w:numPr>
              <w:spacing w:after="0" w:line="240" w:lineRule="auto"/>
              <w:ind w:right="-90"/>
              <w:jc w:val="both"/>
              <w:rPr>
                <w:rFonts w:ascii="Arial" w:hAnsi="Arial" w:cs="Arial"/>
                <w:sz w:val="24"/>
                <w:szCs w:val="24"/>
              </w:rPr>
            </w:pPr>
            <w:r w:rsidRPr="00655054">
              <w:rPr>
                <w:rFonts w:ascii="Arial" w:hAnsi="Arial" w:cs="Arial"/>
                <w:sz w:val="24"/>
                <w:szCs w:val="24"/>
              </w:rPr>
              <w:t>check whether you maintain any accounts or hold any funds or economic resources for the persons set out in the Annex to this Notice;</w:t>
            </w:r>
          </w:p>
          <w:p w:rsidR="00655054" w:rsidRPr="00655054" w:rsidRDefault="00655054" w:rsidP="00655054">
            <w:pPr>
              <w:pStyle w:val="ListParagraph"/>
              <w:numPr>
                <w:ilvl w:val="0"/>
                <w:numId w:val="34"/>
              </w:numPr>
              <w:spacing w:after="0" w:line="240" w:lineRule="auto"/>
              <w:ind w:right="-90"/>
              <w:jc w:val="both"/>
              <w:rPr>
                <w:rFonts w:ascii="Arial" w:hAnsi="Arial" w:cs="Arial"/>
                <w:sz w:val="24"/>
                <w:szCs w:val="24"/>
              </w:rPr>
            </w:pPr>
            <w:r w:rsidRPr="00655054">
              <w:rPr>
                <w:rFonts w:ascii="Arial" w:hAnsi="Arial" w:cs="Arial"/>
                <w:sz w:val="24"/>
                <w:szCs w:val="24"/>
              </w:rPr>
              <w:t>freeze such accounts, and other funds or assets;</w:t>
            </w:r>
          </w:p>
          <w:p w:rsidR="00655054" w:rsidRPr="00655054" w:rsidRDefault="00655054" w:rsidP="00655054">
            <w:pPr>
              <w:pStyle w:val="ListParagraph"/>
              <w:numPr>
                <w:ilvl w:val="0"/>
                <w:numId w:val="34"/>
              </w:numPr>
              <w:spacing w:after="0" w:line="240" w:lineRule="auto"/>
              <w:ind w:right="-90"/>
              <w:jc w:val="both"/>
              <w:rPr>
                <w:rFonts w:ascii="Arial" w:hAnsi="Arial" w:cs="Arial"/>
                <w:sz w:val="24"/>
                <w:szCs w:val="24"/>
              </w:rPr>
            </w:pPr>
            <w:r w:rsidRPr="00655054">
              <w:rPr>
                <w:rFonts w:ascii="Arial" w:hAnsi="Arial" w:cs="Arial"/>
                <w:sz w:val="24"/>
                <w:szCs w:val="24"/>
              </w:rPr>
              <w:t>refrain from dealing with the funds or assets or making them available to such persons unless licensed by the Treasury;</w:t>
            </w:r>
          </w:p>
          <w:p w:rsidR="00655054" w:rsidRDefault="00655054" w:rsidP="00655054">
            <w:pPr>
              <w:pStyle w:val="ListParagraph"/>
              <w:numPr>
                <w:ilvl w:val="0"/>
                <w:numId w:val="34"/>
              </w:numPr>
              <w:spacing w:after="0" w:line="240" w:lineRule="auto"/>
              <w:ind w:right="-90"/>
              <w:jc w:val="both"/>
              <w:rPr>
                <w:rFonts w:ascii="Arial" w:hAnsi="Arial" w:cs="Arial"/>
                <w:sz w:val="24"/>
                <w:szCs w:val="24"/>
              </w:rPr>
            </w:pPr>
            <w:r w:rsidRPr="00655054">
              <w:rPr>
                <w:rFonts w:ascii="Arial" w:hAnsi="Arial" w:cs="Arial"/>
                <w:sz w:val="24"/>
                <w:szCs w:val="24"/>
              </w:rPr>
              <w:t>report any findings to the Treasury, together with any additional information that would facilitate compliance with the Regulation;</w:t>
            </w:r>
          </w:p>
          <w:p w:rsidR="00655054" w:rsidRPr="00655054" w:rsidRDefault="00655054" w:rsidP="00655054">
            <w:pPr>
              <w:pStyle w:val="ListParagraph"/>
              <w:numPr>
                <w:ilvl w:val="0"/>
                <w:numId w:val="34"/>
              </w:numPr>
              <w:spacing w:after="0" w:line="240" w:lineRule="auto"/>
              <w:ind w:right="-90"/>
              <w:jc w:val="both"/>
              <w:rPr>
                <w:rFonts w:ascii="Arial" w:hAnsi="Arial" w:cs="Arial"/>
                <w:sz w:val="24"/>
                <w:szCs w:val="24"/>
              </w:rPr>
            </w:pPr>
            <w:r w:rsidRPr="00655054">
              <w:rPr>
                <w:rFonts w:ascii="Arial" w:hAnsi="Arial" w:cs="Arial"/>
                <w:sz w:val="24"/>
                <w:szCs w:val="24"/>
              </w:rPr>
              <w:t>provide any information concerning the frozen assets of designated persons that the Treasury may request. Information reported to the Treasury may be passed on to other regulatory authorities or law enforcement.</w:t>
            </w:r>
          </w:p>
          <w:p w:rsidR="00655054" w:rsidRPr="00655054" w:rsidRDefault="00655054" w:rsidP="00655054">
            <w:pPr>
              <w:spacing w:after="0" w:line="240" w:lineRule="auto"/>
              <w:ind w:right="-90"/>
              <w:jc w:val="both"/>
              <w:rPr>
                <w:rFonts w:ascii="Arial" w:hAnsi="Arial" w:cs="Arial"/>
                <w:sz w:val="24"/>
                <w:szCs w:val="24"/>
              </w:rPr>
            </w:pPr>
          </w:p>
          <w:p w:rsidR="00655054" w:rsidRPr="00655054" w:rsidRDefault="00655054" w:rsidP="00655054">
            <w:pPr>
              <w:pStyle w:val="ListParagraph"/>
              <w:numPr>
                <w:ilvl w:val="0"/>
                <w:numId w:val="33"/>
              </w:numPr>
              <w:spacing w:after="0" w:line="240" w:lineRule="auto"/>
              <w:ind w:right="-90"/>
              <w:jc w:val="both"/>
              <w:rPr>
                <w:rFonts w:ascii="Arial" w:hAnsi="Arial" w:cs="Arial"/>
                <w:sz w:val="24"/>
                <w:szCs w:val="24"/>
              </w:rPr>
            </w:pPr>
            <w:r w:rsidRPr="00655054">
              <w:rPr>
                <w:rFonts w:ascii="Arial" w:hAnsi="Arial" w:cs="Arial"/>
                <w:sz w:val="24"/>
                <w:szCs w:val="24"/>
              </w:rPr>
              <w:t xml:space="preserve">Where a relevant institution has </w:t>
            </w:r>
            <w:r w:rsidRPr="00655054">
              <w:rPr>
                <w:rFonts w:ascii="Arial" w:hAnsi="Arial" w:cs="Arial"/>
                <w:sz w:val="24"/>
                <w:szCs w:val="24"/>
                <w:u w:val="single"/>
              </w:rPr>
              <w:t>already reported</w:t>
            </w:r>
            <w:r w:rsidRPr="00655054">
              <w:rPr>
                <w:rFonts w:ascii="Arial" w:hAnsi="Arial" w:cs="Arial"/>
                <w:sz w:val="24"/>
                <w:szCs w:val="24"/>
              </w:rPr>
              <w:t xml:space="preserve"> details of accounts, other funds or economic resources held frozen for designated persons, </w:t>
            </w:r>
            <w:r w:rsidRPr="00655054">
              <w:rPr>
                <w:rFonts w:ascii="Arial" w:hAnsi="Arial" w:cs="Arial"/>
                <w:sz w:val="24"/>
                <w:szCs w:val="24"/>
                <w:u w:val="single"/>
              </w:rPr>
              <w:t>they are not required to report these details again</w:t>
            </w:r>
            <w:r w:rsidRPr="00655054">
              <w:rPr>
                <w:rFonts w:ascii="Arial" w:hAnsi="Arial" w:cs="Arial"/>
                <w:sz w:val="24"/>
                <w:szCs w:val="24"/>
              </w:rPr>
              <w:t>.</w:t>
            </w:r>
          </w:p>
          <w:p w:rsidR="00655054" w:rsidRPr="00655054" w:rsidRDefault="00655054" w:rsidP="00655054">
            <w:pPr>
              <w:spacing w:after="0" w:line="240" w:lineRule="auto"/>
              <w:ind w:right="-90"/>
              <w:jc w:val="both"/>
              <w:rPr>
                <w:rFonts w:ascii="Arial" w:hAnsi="Arial" w:cs="Arial"/>
                <w:sz w:val="24"/>
                <w:szCs w:val="24"/>
              </w:rPr>
            </w:pPr>
          </w:p>
          <w:p w:rsidR="00655054" w:rsidRPr="00655054" w:rsidRDefault="00655054" w:rsidP="00655054">
            <w:pPr>
              <w:pStyle w:val="ListParagraph"/>
              <w:numPr>
                <w:ilvl w:val="0"/>
                <w:numId w:val="33"/>
              </w:numPr>
              <w:spacing w:after="0" w:line="240" w:lineRule="auto"/>
              <w:ind w:right="-90"/>
              <w:jc w:val="both"/>
              <w:rPr>
                <w:rFonts w:ascii="Arial" w:hAnsi="Arial" w:cs="Arial"/>
                <w:sz w:val="24"/>
                <w:szCs w:val="24"/>
              </w:rPr>
            </w:pPr>
            <w:r w:rsidRPr="00655054">
              <w:rPr>
                <w:rFonts w:ascii="Arial" w:hAnsi="Arial" w:cs="Arial"/>
                <w:sz w:val="24"/>
                <w:szCs w:val="24"/>
              </w:rPr>
              <w:t xml:space="preserve">Failure to comply with financial sanctions legislation or to seek to circumvent its </w:t>
            </w:r>
          </w:p>
          <w:p w:rsidR="00655054" w:rsidRDefault="00655054" w:rsidP="00655054">
            <w:pPr>
              <w:pStyle w:val="ListParagraph"/>
              <w:spacing w:after="0" w:line="240" w:lineRule="auto"/>
              <w:ind w:right="-90"/>
              <w:jc w:val="both"/>
              <w:rPr>
                <w:rFonts w:ascii="Arial" w:hAnsi="Arial" w:cs="Arial"/>
                <w:sz w:val="24"/>
                <w:szCs w:val="24"/>
              </w:rPr>
            </w:pPr>
            <w:proofErr w:type="gramStart"/>
            <w:r w:rsidRPr="00655054">
              <w:rPr>
                <w:rFonts w:ascii="Arial" w:hAnsi="Arial" w:cs="Arial"/>
                <w:sz w:val="24"/>
                <w:szCs w:val="24"/>
              </w:rPr>
              <w:t>provisions</w:t>
            </w:r>
            <w:proofErr w:type="gramEnd"/>
            <w:r w:rsidRPr="00655054">
              <w:rPr>
                <w:rFonts w:ascii="Arial" w:hAnsi="Arial" w:cs="Arial"/>
                <w:sz w:val="24"/>
                <w:szCs w:val="24"/>
              </w:rPr>
              <w:t xml:space="preserve"> is a criminal offence.</w:t>
            </w:r>
          </w:p>
          <w:p w:rsidR="00655054" w:rsidRPr="00655054" w:rsidRDefault="00655054" w:rsidP="00655054">
            <w:pPr>
              <w:pStyle w:val="ListParagraph"/>
              <w:spacing w:after="0" w:line="240" w:lineRule="auto"/>
              <w:ind w:right="-90"/>
              <w:jc w:val="both"/>
              <w:rPr>
                <w:rFonts w:ascii="Arial" w:hAnsi="Arial" w:cs="Arial"/>
                <w:sz w:val="24"/>
                <w:szCs w:val="24"/>
              </w:rPr>
            </w:pPr>
          </w:p>
          <w:p w:rsidR="00655054" w:rsidRPr="00655054" w:rsidRDefault="00655054" w:rsidP="00655054">
            <w:pPr>
              <w:spacing w:after="0" w:line="240" w:lineRule="auto"/>
              <w:ind w:right="-90"/>
              <w:jc w:val="both"/>
              <w:rPr>
                <w:rFonts w:ascii="Arial" w:hAnsi="Arial" w:cs="Arial"/>
                <w:b/>
                <w:sz w:val="24"/>
                <w:szCs w:val="24"/>
              </w:rPr>
            </w:pPr>
            <w:r w:rsidRPr="00655054">
              <w:rPr>
                <w:rFonts w:ascii="Arial" w:hAnsi="Arial" w:cs="Arial"/>
                <w:b/>
                <w:sz w:val="24"/>
                <w:szCs w:val="24"/>
              </w:rPr>
              <w:t>Legislative details</w:t>
            </w:r>
          </w:p>
          <w:p w:rsidR="00655054" w:rsidRPr="00655054" w:rsidRDefault="00655054" w:rsidP="00655054">
            <w:pPr>
              <w:spacing w:after="0" w:line="240" w:lineRule="auto"/>
              <w:ind w:right="-90"/>
              <w:jc w:val="both"/>
              <w:rPr>
                <w:rFonts w:ascii="Arial" w:hAnsi="Arial" w:cs="Arial"/>
                <w:sz w:val="24"/>
                <w:szCs w:val="24"/>
              </w:rPr>
            </w:pPr>
          </w:p>
          <w:p w:rsidR="00655054" w:rsidRPr="00655054" w:rsidRDefault="00655054" w:rsidP="00655054">
            <w:pPr>
              <w:pStyle w:val="ListParagraph"/>
              <w:numPr>
                <w:ilvl w:val="0"/>
                <w:numId w:val="33"/>
              </w:numPr>
              <w:spacing w:after="0" w:line="240" w:lineRule="auto"/>
              <w:ind w:right="-90"/>
              <w:jc w:val="both"/>
              <w:rPr>
                <w:rFonts w:ascii="Arial" w:hAnsi="Arial" w:cs="Arial"/>
                <w:sz w:val="24"/>
                <w:szCs w:val="24"/>
              </w:rPr>
            </w:pPr>
            <w:r w:rsidRPr="00655054">
              <w:rPr>
                <w:rFonts w:ascii="Arial" w:hAnsi="Arial" w:cs="Arial"/>
                <w:sz w:val="24"/>
                <w:szCs w:val="24"/>
              </w:rPr>
              <w:t xml:space="preserve">On 18 November 2014 Council Implementing Regulation (EU) No 1225/2014 (“the </w:t>
            </w:r>
          </w:p>
          <w:p w:rsidR="00655054" w:rsidRPr="00655054" w:rsidRDefault="00655054" w:rsidP="00655054">
            <w:pPr>
              <w:pStyle w:val="ListParagraph"/>
              <w:spacing w:after="0" w:line="240" w:lineRule="auto"/>
              <w:ind w:right="-90"/>
              <w:jc w:val="both"/>
              <w:rPr>
                <w:rFonts w:ascii="Arial" w:hAnsi="Arial" w:cs="Arial"/>
                <w:sz w:val="24"/>
                <w:szCs w:val="24"/>
              </w:rPr>
            </w:pPr>
            <w:r w:rsidRPr="00655054">
              <w:rPr>
                <w:rFonts w:ascii="Arial" w:hAnsi="Arial" w:cs="Arial"/>
                <w:sz w:val="24"/>
                <w:szCs w:val="24"/>
              </w:rPr>
              <w:lastRenderedPageBreak/>
              <w:t xml:space="preserve">Amending Regulation”) was published in the Official Journal of the European Union (O.J. L 331, 18.11.2014, p. 1) by the Council of the European Union. </w:t>
            </w:r>
          </w:p>
          <w:p w:rsidR="00655054" w:rsidRPr="00655054" w:rsidRDefault="00655054" w:rsidP="00655054">
            <w:pPr>
              <w:spacing w:after="0" w:line="240" w:lineRule="auto"/>
              <w:ind w:right="-90"/>
              <w:jc w:val="both"/>
              <w:rPr>
                <w:rFonts w:ascii="Arial" w:hAnsi="Arial" w:cs="Arial"/>
                <w:sz w:val="24"/>
                <w:szCs w:val="24"/>
              </w:rPr>
            </w:pPr>
          </w:p>
          <w:p w:rsidR="00655054" w:rsidRPr="00655054" w:rsidRDefault="00655054" w:rsidP="00655054">
            <w:pPr>
              <w:pStyle w:val="ListParagraph"/>
              <w:numPr>
                <w:ilvl w:val="0"/>
                <w:numId w:val="33"/>
              </w:numPr>
              <w:spacing w:after="0" w:line="240" w:lineRule="auto"/>
              <w:ind w:right="-90"/>
              <w:jc w:val="both"/>
              <w:rPr>
                <w:rFonts w:ascii="Arial" w:hAnsi="Arial" w:cs="Arial"/>
                <w:sz w:val="24"/>
                <w:szCs w:val="24"/>
              </w:rPr>
            </w:pPr>
            <w:r w:rsidRPr="00655054">
              <w:rPr>
                <w:rFonts w:ascii="Arial" w:hAnsi="Arial" w:cs="Arial"/>
                <w:sz w:val="24"/>
                <w:szCs w:val="24"/>
              </w:rPr>
              <w:t>The Amending Regulation amended Annex I to the Regulation with effect from 19</w:t>
            </w:r>
          </w:p>
          <w:p w:rsidR="00655054" w:rsidRPr="00655054" w:rsidRDefault="00655054" w:rsidP="00655054">
            <w:pPr>
              <w:pStyle w:val="ListParagraph"/>
              <w:spacing w:after="0" w:line="240" w:lineRule="auto"/>
              <w:ind w:right="-90"/>
              <w:jc w:val="both"/>
              <w:rPr>
                <w:rFonts w:ascii="Arial" w:hAnsi="Arial" w:cs="Arial"/>
                <w:sz w:val="24"/>
                <w:szCs w:val="24"/>
              </w:rPr>
            </w:pPr>
            <w:r w:rsidRPr="00655054">
              <w:rPr>
                <w:rFonts w:ascii="Arial" w:hAnsi="Arial" w:cs="Arial"/>
                <w:sz w:val="24"/>
                <w:szCs w:val="24"/>
              </w:rPr>
              <w:t>November 2014.</w:t>
            </w:r>
          </w:p>
          <w:p w:rsidR="00655054" w:rsidRPr="00655054" w:rsidRDefault="00655054" w:rsidP="00655054">
            <w:pPr>
              <w:spacing w:after="0" w:line="240" w:lineRule="auto"/>
              <w:ind w:right="-90"/>
              <w:jc w:val="both"/>
              <w:rPr>
                <w:rFonts w:ascii="Arial" w:hAnsi="Arial" w:cs="Arial"/>
                <w:sz w:val="24"/>
                <w:szCs w:val="24"/>
              </w:rPr>
            </w:pPr>
          </w:p>
          <w:p w:rsidR="00655054" w:rsidRPr="00655054" w:rsidRDefault="00655054" w:rsidP="00655054">
            <w:pPr>
              <w:spacing w:after="0" w:line="240" w:lineRule="auto"/>
              <w:ind w:right="-90"/>
              <w:jc w:val="both"/>
              <w:rPr>
                <w:rFonts w:ascii="Arial" w:hAnsi="Arial" w:cs="Arial"/>
                <w:b/>
                <w:sz w:val="24"/>
                <w:szCs w:val="24"/>
              </w:rPr>
            </w:pPr>
            <w:r w:rsidRPr="00655054">
              <w:rPr>
                <w:rFonts w:ascii="Arial" w:hAnsi="Arial" w:cs="Arial"/>
                <w:b/>
                <w:sz w:val="24"/>
                <w:szCs w:val="24"/>
              </w:rPr>
              <w:t>Further Information</w:t>
            </w:r>
          </w:p>
          <w:p w:rsidR="00655054" w:rsidRPr="00655054" w:rsidRDefault="00655054" w:rsidP="00655054">
            <w:pPr>
              <w:spacing w:after="0" w:line="240" w:lineRule="auto"/>
              <w:ind w:right="-90"/>
              <w:jc w:val="both"/>
              <w:rPr>
                <w:rFonts w:ascii="Arial" w:hAnsi="Arial" w:cs="Arial"/>
                <w:sz w:val="24"/>
                <w:szCs w:val="24"/>
              </w:rPr>
            </w:pPr>
          </w:p>
          <w:p w:rsidR="00655054" w:rsidRPr="00655054" w:rsidRDefault="00655054" w:rsidP="00655054">
            <w:pPr>
              <w:pStyle w:val="ListParagraph"/>
              <w:numPr>
                <w:ilvl w:val="0"/>
                <w:numId w:val="33"/>
              </w:numPr>
              <w:spacing w:after="0" w:line="240" w:lineRule="auto"/>
              <w:ind w:right="-90"/>
              <w:jc w:val="both"/>
              <w:rPr>
                <w:rFonts w:ascii="Arial" w:hAnsi="Arial" w:cs="Arial"/>
                <w:sz w:val="24"/>
                <w:szCs w:val="24"/>
              </w:rPr>
            </w:pPr>
            <w:r w:rsidRPr="00655054">
              <w:rPr>
                <w:rFonts w:ascii="Arial" w:hAnsi="Arial" w:cs="Arial"/>
                <w:sz w:val="24"/>
                <w:szCs w:val="24"/>
              </w:rPr>
              <w:t>A copy of the Amending Regulation can be obtained from the website of the Official</w:t>
            </w:r>
            <w:r>
              <w:rPr>
                <w:rFonts w:ascii="Arial" w:hAnsi="Arial" w:cs="Arial"/>
                <w:sz w:val="24"/>
                <w:szCs w:val="24"/>
              </w:rPr>
              <w:t xml:space="preserve"> </w:t>
            </w:r>
            <w:r w:rsidRPr="00655054">
              <w:rPr>
                <w:rFonts w:ascii="Arial" w:hAnsi="Arial" w:cs="Arial"/>
                <w:sz w:val="24"/>
                <w:szCs w:val="24"/>
              </w:rPr>
              <w:t xml:space="preserve">Journal of the European Union: </w:t>
            </w:r>
          </w:p>
          <w:p w:rsidR="00655054" w:rsidRPr="00655054" w:rsidRDefault="00655054" w:rsidP="00655054">
            <w:pPr>
              <w:pStyle w:val="ListParagraph"/>
              <w:spacing w:after="0" w:line="240" w:lineRule="auto"/>
              <w:ind w:right="-90"/>
              <w:jc w:val="both"/>
              <w:rPr>
                <w:rFonts w:ascii="Arial" w:hAnsi="Arial" w:cs="Arial"/>
                <w:sz w:val="24"/>
                <w:szCs w:val="24"/>
              </w:rPr>
            </w:pPr>
            <w:hyperlink r:id="rId8" w:history="1">
              <w:r w:rsidRPr="00655054">
                <w:rPr>
                  <w:rStyle w:val="Hyperlink"/>
                  <w:rFonts w:ascii="Arial" w:hAnsi="Arial" w:cs="Arial"/>
                  <w:sz w:val="24"/>
                  <w:szCs w:val="24"/>
                </w:rPr>
                <w:t>http://eur-lex.europa.eu/legal-content/EN/TXT/PDF/?uri=OJ:JOL_2014_331_R_0001&amp;from=EN</w:t>
              </w:r>
            </w:hyperlink>
          </w:p>
          <w:p w:rsidR="00655054" w:rsidRPr="00655054" w:rsidRDefault="00655054" w:rsidP="00655054">
            <w:pPr>
              <w:spacing w:after="0" w:line="240" w:lineRule="auto"/>
              <w:ind w:right="-90"/>
              <w:jc w:val="both"/>
              <w:rPr>
                <w:rFonts w:ascii="Arial" w:hAnsi="Arial" w:cs="Arial"/>
                <w:sz w:val="24"/>
                <w:szCs w:val="24"/>
              </w:rPr>
            </w:pPr>
          </w:p>
          <w:p w:rsidR="00307C2A" w:rsidRPr="00655054" w:rsidRDefault="00655054" w:rsidP="00655054">
            <w:pPr>
              <w:pStyle w:val="ListParagraph"/>
              <w:numPr>
                <w:ilvl w:val="0"/>
                <w:numId w:val="33"/>
              </w:numPr>
              <w:spacing w:after="0" w:line="240" w:lineRule="auto"/>
              <w:ind w:right="-90"/>
              <w:jc w:val="both"/>
              <w:rPr>
                <w:rFonts w:ascii="Arial" w:hAnsi="Arial" w:cs="Arial"/>
                <w:sz w:val="24"/>
                <w:szCs w:val="24"/>
              </w:rPr>
            </w:pPr>
            <w:r w:rsidRPr="00655054">
              <w:rPr>
                <w:rFonts w:ascii="Arial" w:hAnsi="Arial" w:cs="Arial"/>
                <w:sz w:val="24"/>
                <w:szCs w:val="24"/>
              </w:rPr>
              <w:t>Copies of relevant Releases, certain EU Regulations, and UK legislation can be obtained from the Ukraine (Sovereignty and Territorial Integrity) Financial Sanctions page accessible via the GOV.UK website:</w:t>
            </w:r>
          </w:p>
          <w:p w:rsidR="00655054" w:rsidRPr="00655054" w:rsidRDefault="00655054" w:rsidP="00655054">
            <w:pPr>
              <w:pStyle w:val="ListParagraph"/>
              <w:spacing w:after="0" w:line="240" w:lineRule="auto"/>
              <w:ind w:right="-90"/>
              <w:jc w:val="both"/>
              <w:rPr>
                <w:rFonts w:ascii="Arial" w:hAnsi="Arial" w:cs="Arial"/>
                <w:sz w:val="24"/>
                <w:szCs w:val="24"/>
              </w:rPr>
            </w:pPr>
            <w:hyperlink r:id="rId9" w:history="1">
              <w:r w:rsidRPr="00655054">
                <w:rPr>
                  <w:rStyle w:val="Hyperlink"/>
                  <w:rFonts w:ascii="Arial" w:hAnsi="Arial" w:cs="Arial"/>
                  <w:sz w:val="24"/>
                  <w:szCs w:val="24"/>
                </w:rPr>
                <w:t>https://www.gov.uk/government/collections/financial-sanctions-regime-specific-consolidated-lists-and-releases</w:t>
              </w:r>
            </w:hyperlink>
          </w:p>
          <w:p w:rsidR="00655054" w:rsidRDefault="00655054" w:rsidP="00655054">
            <w:pPr>
              <w:spacing w:after="0" w:line="240" w:lineRule="auto"/>
              <w:ind w:right="-90"/>
              <w:jc w:val="both"/>
              <w:rPr>
                <w:rFonts w:ascii="Arial" w:hAnsi="Arial" w:cs="Arial"/>
                <w:sz w:val="24"/>
                <w:szCs w:val="24"/>
              </w:rPr>
            </w:pPr>
          </w:p>
          <w:p w:rsidR="00655054" w:rsidRPr="00655054" w:rsidRDefault="00655054" w:rsidP="00655054">
            <w:pPr>
              <w:pStyle w:val="ListParagraph"/>
              <w:numPr>
                <w:ilvl w:val="0"/>
                <w:numId w:val="33"/>
              </w:numPr>
              <w:spacing w:after="0" w:line="240" w:lineRule="auto"/>
              <w:ind w:right="-90"/>
              <w:jc w:val="both"/>
              <w:rPr>
                <w:rFonts w:ascii="Arial" w:hAnsi="Arial" w:cs="Arial"/>
                <w:sz w:val="24"/>
                <w:szCs w:val="24"/>
              </w:rPr>
            </w:pPr>
            <w:r w:rsidRPr="00655054">
              <w:rPr>
                <w:rFonts w:ascii="Arial" w:hAnsi="Arial" w:cs="Arial"/>
                <w:sz w:val="24"/>
                <w:szCs w:val="24"/>
              </w:rPr>
              <w:t>Please see the FAQs for more information around financial sanctions:</w:t>
            </w:r>
          </w:p>
          <w:p w:rsidR="00655054" w:rsidRPr="00655054" w:rsidRDefault="00655054" w:rsidP="00655054">
            <w:pPr>
              <w:pStyle w:val="ListParagraph"/>
              <w:spacing w:after="0" w:line="240" w:lineRule="auto"/>
              <w:ind w:right="-90"/>
              <w:jc w:val="both"/>
              <w:rPr>
                <w:rFonts w:ascii="Arial" w:hAnsi="Arial" w:cs="Arial"/>
                <w:sz w:val="24"/>
                <w:szCs w:val="24"/>
              </w:rPr>
            </w:pPr>
            <w:hyperlink r:id="rId10" w:history="1">
              <w:r w:rsidRPr="00655054">
                <w:rPr>
                  <w:rStyle w:val="Hyperlink"/>
                  <w:rFonts w:ascii="Arial" w:hAnsi="Arial" w:cs="Arial"/>
                  <w:sz w:val="24"/>
                  <w:szCs w:val="24"/>
                </w:rPr>
                <w:t>https://www.gov.uk/government/publications/financial-sanctions-faqs</w:t>
              </w:r>
            </w:hyperlink>
          </w:p>
          <w:p w:rsidR="00655054" w:rsidRPr="00307C2A" w:rsidRDefault="00655054" w:rsidP="00655054">
            <w:pPr>
              <w:spacing w:after="0" w:line="240" w:lineRule="auto"/>
              <w:ind w:right="-90"/>
              <w:jc w:val="both"/>
              <w:rPr>
                <w:rFonts w:ascii="Arial" w:hAnsi="Arial" w:cs="Arial"/>
                <w:sz w:val="24"/>
                <w:szCs w:val="24"/>
              </w:rPr>
            </w:pPr>
          </w:p>
          <w:p w:rsidR="00C54BDF" w:rsidRPr="00C54BDF" w:rsidRDefault="00C54BDF" w:rsidP="00C54BDF">
            <w:pPr>
              <w:spacing w:after="0" w:line="240" w:lineRule="auto"/>
              <w:ind w:right="-90"/>
              <w:jc w:val="both"/>
              <w:rPr>
                <w:rFonts w:ascii="Arial" w:hAnsi="Arial" w:cs="Arial"/>
                <w:b/>
                <w:sz w:val="24"/>
                <w:szCs w:val="24"/>
              </w:rPr>
            </w:pPr>
            <w:r w:rsidRPr="00C54BDF">
              <w:rPr>
                <w:rFonts w:ascii="Arial" w:hAnsi="Arial" w:cs="Arial"/>
                <w:b/>
                <w:sz w:val="24"/>
                <w:szCs w:val="24"/>
              </w:rPr>
              <w:t>Enquiries/Contact Details</w:t>
            </w:r>
          </w:p>
          <w:p w:rsidR="00C54BDF" w:rsidRPr="00C54BDF" w:rsidRDefault="00C54BDF" w:rsidP="00C54BDF">
            <w:pPr>
              <w:spacing w:after="0" w:line="240" w:lineRule="auto"/>
              <w:ind w:right="-90"/>
              <w:jc w:val="both"/>
              <w:rPr>
                <w:rFonts w:ascii="Arial" w:hAnsi="Arial" w:cs="Arial"/>
                <w:sz w:val="24"/>
                <w:szCs w:val="24"/>
              </w:rPr>
            </w:pPr>
          </w:p>
          <w:p w:rsidR="00C54BDF" w:rsidRPr="00C54BDF" w:rsidRDefault="00C54BDF" w:rsidP="00655054">
            <w:pPr>
              <w:pStyle w:val="ListParagraph"/>
              <w:numPr>
                <w:ilvl w:val="0"/>
                <w:numId w:val="33"/>
              </w:numPr>
              <w:spacing w:after="0" w:line="240" w:lineRule="auto"/>
              <w:ind w:right="-90"/>
              <w:jc w:val="both"/>
              <w:rPr>
                <w:rFonts w:ascii="Arial" w:hAnsi="Arial" w:cs="Arial"/>
                <w:sz w:val="24"/>
                <w:szCs w:val="24"/>
              </w:rPr>
            </w:pPr>
            <w:r w:rsidRPr="00C54BDF">
              <w:rPr>
                <w:rFonts w:ascii="Arial" w:hAnsi="Arial" w:cs="Arial"/>
                <w:sz w:val="24"/>
                <w:szCs w:val="24"/>
              </w:rPr>
              <w:t>Non-media enquiries should be addressed to:</w:t>
            </w:r>
          </w:p>
          <w:p w:rsidR="00C54BDF" w:rsidRPr="00C54BDF" w:rsidRDefault="00C54BDF" w:rsidP="00C54BDF">
            <w:pPr>
              <w:spacing w:after="0" w:line="240" w:lineRule="auto"/>
              <w:ind w:right="-90"/>
              <w:jc w:val="both"/>
              <w:rPr>
                <w:rFonts w:ascii="Arial" w:hAnsi="Arial" w:cs="Arial"/>
                <w:sz w:val="24"/>
                <w:szCs w:val="24"/>
              </w:rPr>
            </w:pPr>
          </w:p>
          <w:p w:rsidR="00C54BDF" w:rsidRPr="00C54BDF" w:rsidRDefault="00C54BDF" w:rsidP="00C54BDF">
            <w:pPr>
              <w:spacing w:after="0" w:line="240" w:lineRule="auto"/>
              <w:ind w:left="702" w:right="-90"/>
              <w:jc w:val="both"/>
              <w:rPr>
                <w:rFonts w:ascii="Arial" w:hAnsi="Arial" w:cs="Arial"/>
                <w:sz w:val="24"/>
                <w:szCs w:val="24"/>
              </w:rPr>
            </w:pPr>
            <w:r w:rsidRPr="00C54BDF">
              <w:rPr>
                <w:rFonts w:ascii="Arial" w:hAnsi="Arial" w:cs="Arial"/>
                <w:sz w:val="24"/>
                <w:szCs w:val="24"/>
              </w:rPr>
              <w:t>The Commissioner</w:t>
            </w:r>
          </w:p>
          <w:p w:rsidR="00C54BDF" w:rsidRPr="00C54BDF" w:rsidRDefault="00C54BDF" w:rsidP="00C54BDF">
            <w:pPr>
              <w:spacing w:after="0" w:line="240" w:lineRule="auto"/>
              <w:ind w:left="702" w:right="-90"/>
              <w:jc w:val="both"/>
              <w:rPr>
                <w:rFonts w:ascii="Arial" w:hAnsi="Arial" w:cs="Arial"/>
                <w:sz w:val="24"/>
                <w:szCs w:val="24"/>
              </w:rPr>
            </w:pPr>
            <w:r w:rsidRPr="00C54BDF">
              <w:rPr>
                <w:rFonts w:ascii="Arial" w:hAnsi="Arial" w:cs="Arial"/>
                <w:sz w:val="24"/>
                <w:szCs w:val="24"/>
              </w:rPr>
              <w:t>Financial Services Commission</w:t>
            </w:r>
          </w:p>
          <w:p w:rsidR="00C54BDF" w:rsidRPr="00C54BDF" w:rsidRDefault="00C54BDF" w:rsidP="00C54BDF">
            <w:pPr>
              <w:spacing w:after="0" w:line="240" w:lineRule="auto"/>
              <w:ind w:left="702" w:right="-90"/>
              <w:jc w:val="both"/>
              <w:rPr>
                <w:rFonts w:ascii="Arial" w:hAnsi="Arial" w:cs="Arial"/>
                <w:sz w:val="24"/>
                <w:szCs w:val="24"/>
              </w:rPr>
            </w:pPr>
            <w:proofErr w:type="spellStart"/>
            <w:r w:rsidRPr="00C54BDF">
              <w:rPr>
                <w:rFonts w:ascii="Arial" w:hAnsi="Arial" w:cs="Arial"/>
                <w:sz w:val="24"/>
                <w:szCs w:val="24"/>
              </w:rPr>
              <w:t>Brades</w:t>
            </w:r>
            <w:proofErr w:type="spellEnd"/>
          </w:p>
          <w:p w:rsidR="00C54BDF" w:rsidRDefault="00C54BDF" w:rsidP="00C54BDF">
            <w:pPr>
              <w:spacing w:after="0" w:line="240" w:lineRule="auto"/>
              <w:ind w:left="702" w:right="-90"/>
              <w:jc w:val="both"/>
              <w:rPr>
                <w:rFonts w:ascii="Arial" w:hAnsi="Arial" w:cs="Arial"/>
                <w:sz w:val="24"/>
                <w:szCs w:val="24"/>
              </w:rPr>
            </w:pPr>
            <w:r w:rsidRPr="00C54BDF">
              <w:rPr>
                <w:rFonts w:ascii="Arial" w:hAnsi="Arial" w:cs="Arial"/>
                <w:sz w:val="24"/>
                <w:szCs w:val="24"/>
              </w:rPr>
              <w:t>Montserrat</w:t>
            </w:r>
          </w:p>
          <w:p w:rsidR="00424A69" w:rsidRDefault="00AE7010" w:rsidP="00C54BDF">
            <w:pPr>
              <w:spacing w:after="0" w:line="240" w:lineRule="auto"/>
              <w:ind w:right="-90"/>
              <w:jc w:val="both"/>
              <w:rPr>
                <w:rFonts w:ascii="Arial" w:hAnsi="Arial" w:cs="Arial"/>
                <w:b/>
                <w:sz w:val="24"/>
                <w:szCs w:val="24"/>
              </w:rPr>
            </w:pPr>
            <w:r>
              <w:rPr>
                <w:rFonts w:ascii="Arial" w:hAnsi="Arial" w:cs="Arial"/>
                <w:b/>
                <w:sz w:val="24"/>
                <w:szCs w:val="24"/>
              </w:rPr>
              <w:t xml:space="preserve">     </w:t>
            </w:r>
            <w:r w:rsidR="00424A69">
              <w:rPr>
                <w:rFonts w:ascii="Arial" w:hAnsi="Arial" w:cs="Arial"/>
                <w:b/>
                <w:sz w:val="24"/>
                <w:szCs w:val="24"/>
              </w:rPr>
              <w:t xml:space="preserve"> </w:t>
            </w:r>
          </w:p>
          <w:p w:rsidR="00424A69" w:rsidRPr="00424A69" w:rsidRDefault="00424A69" w:rsidP="00C54BDF">
            <w:pPr>
              <w:spacing w:after="0" w:line="240" w:lineRule="auto"/>
              <w:ind w:right="-90"/>
              <w:jc w:val="both"/>
              <w:rPr>
                <w:rFonts w:ascii="Arial" w:hAnsi="Arial" w:cs="Arial"/>
                <w:b/>
                <w:sz w:val="24"/>
                <w:szCs w:val="24"/>
              </w:rPr>
            </w:pPr>
            <w:r w:rsidRPr="00424A69">
              <w:rPr>
                <w:rFonts w:ascii="Arial" w:hAnsi="Arial" w:cs="Arial"/>
                <w:b/>
                <w:sz w:val="24"/>
                <w:szCs w:val="24"/>
              </w:rPr>
              <w:t>Financial Services Commission</w:t>
            </w:r>
          </w:p>
          <w:p w:rsidR="00C54BDF" w:rsidRPr="00424A69" w:rsidRDefault="00723706" w:rsidP="00C54BDF">
            <w:pPr>
              <w:spacing w:after="0" w:line="240" w:lineRule="auto"/>
              <w:ind w:right="-90"/>
              <w:jc w:val="both"/>
              <w:rPr>
                <w:rFonts w:ascii="Arial" w:hAnsi="Arial" w:cs="Arial"/>
                <w:b/>
                <w:sz w:val="24"/>
                <w:szCs w:val="24"/>
              </w:rPr>
            </w:pPr>
            <w:r>
              <w:rPr>
                <w:rFonts w:ascii="Arial" w:hAnsi="Arial" w:cs="Arial"/>
                <w:b/>
                <w:sz w:val="24"/>
                <w:szCs w:val="24"/>
              </w:rPr>
              <w:t>18</w:t>
            </w:r>
            <w:r w:rsidR="00C54BDF" w:rsidRPr="00424A69">
              <w:rPr>
                <w:rFonts w:ascii="Arial" w:hAnsi="Arial" w:cs="Arial"/>
                <w:b/>
                <w:sz w:val="24"/>
                <w:szCs w:val="24"/>
              </w:rPr>
              <w:t>/11/2014</w:t>
            </w:r>
          </w:p>
          <w:p w:rsidR="00C54BDF" w:rsidRPr="00C54BDF" w:rsidRDefault="00C54BDF" w:rsidP="00C54BDF">
            <w:pPr>
              <w:spacing w:after="0" w:line="240" w:lineRule="auto"/>
              <w:ind w:right="-90"/>
              <w:jc w:val="both"/>
              <w:rPr>
                <w:rFonts w:ascii="Arial" w:hAnsi="Arial" w:cs="Arial"/>
                <w:b/>
                <w:sz w:val="24"/>
                <w:szCs w:val="24"/>
              </w:rPr>
            </w:pPr>
          </w:p>
          <w:p w:rsidR="00C54BDF" w:rsidRDefault="00C54BDF" w:rsidP="00C54BDF">
            <w:pPr>
              <w:spacing w:after="0" w:line="240" w:lineRule="auto"/>
              <w:ind w:right="-90"/>
              <w:jc w:val="both"/>
              <w:rPr>
                <w:rFonts w:ascii="Arial" w:hAnsi="Arial" w:cs="Arial"/>
                <w:sz w:val="24"/>
                <w:szCs w:val="24"/>
              </w:rPr>
            </w:pPr>
          </w:p>
          <w:p w:rsidR="00AE7010" w:rsidRDefault="00AE7010" w:rsidP="00C54BDF">
            <w:pPr>
              <w:spacing w:after="0" w:line="240" w:lineRule="auto"/>
              <w:ind w:right="-90"/>
              <w:jc w:val="both"/>
              <w:rPr>
                <w:rFonts w:ascii="Arial" w:hAnsi="Arial" w:cs="Arial"/>
                <w:sz w:val="24"/>
                <w:szCs w:val="24"/>
              </w:rPr>
            </w:pPr>
          </w:p>
          <w:p w:rsidR="0029147C" w:rsidRDefault="0029147C" w:rsidP="00C54BDF">
            <w:pPr>
              <w:spacing w:after="0" w:line="240" w:lineRule="auto"/>
              <w:ind w:right="-90"/>
              <w:jc w:val="both"/>
              <w:rPr>
                <w:rFonts w:ascii="Arial" w:hAnsi="Arial" w:cs="Arial"/>
                <w:sz w:val="24"/>
                <w:szCs w:val="24"/>
              </w:rPr>
            </w:pPr>
          </w:p>
          <w:p w:rsidR="0029147C" w:rsidRDefault="0029147C" w:rsidP="00C54BDF">
            <w:pPr>
              <w:spacing w:after="0" w:line="240" w:lineRule="auto"/>
              <w:ind w:right="-90"/>
              <w:jc w:val="both"/>
              <w:rPr>
                <w:rFonts w:ascii="Arial" w:hAnsi="Arial" w:cs="Arial"/>
                <w:sz w:val="24"/>
                <w:szCs w:val="24"/>
              </w:rPr>
            </w:pPr>
          </w:p>
          <w:p w:rsidR="0029147C" w:rsidRDefault="0029147C" w:rsidP="00C54BDF">
            <w:pPr>
              <w:spacing w:after="0" w:line="240" w:lineRule="auto"/>
              <w:ind w:right="-90"/>
              <w:jc w:val="both"/>
              <w:rPr>
                <w:rFonts w:ascii="Arial" w:hAnsi="Arial" w:cs="Arial"/>
                <w:sz w:val="24"/>
                <w:szCs w:val="24"/>
              </w:rPr>
            </w:pPr>
          </w:p>
          <w:p w:rsidR="0029147C" w:rsidRDefault="0029147C" w:rsidP="00C54BDF">
            <w:pPr>
              <w:spacing w:after="0" w:line="240" w:lineRule="auto"/>
              <w:ind w:right="-90"/>
              <w:jc w:val="both"/>
              <w:rPr>
                <w:rFonts w:ascii="Arial" w:hAnsi="Arial" w:cs="Arial"/>
                <w:sz w:val="24"/>
                <w:szCs w:val="24"/>
              </w:rPr>
            </w:pPr>
          </w:p>
          <w:p w:rsidR="0029147C" w:rsidRDefault="0029147C" w:rsidP="00C54BDF">
            <w:pPr>
              <w:spacing w:after="0" w:line="240" w:lineRule="auto"/>
              <w:ind w:right="-90"/>
              <w:jc w:val="both"/>
              <w:rPr>
                <w:rFonts w:ascii="Arial" w:hAnsi="Arial" w:cs="Arial"/>
                <w:sz w:val="24"/>
                <w:szCs w:val="24"/>
              </w:rPr>
            </w:pPr>
          </w:p>
          <w:p w:rsidR="0029147C" w:rsidRDefault="0029147C" w:rsidP="00C54BDF">
            <w:pPr>
              <w:spacing w:after="0" w:line="240" w:lineRule="auto"/>
              <w:ind w:right="-90"/>
              <w:jc w:val="both"/>
              <w:rPr>
                <w:rFonts w:ascii="Arial" w:hAnsi="Arial" w:cs="Arial"/>
                <w:sz w:val="24"/>
                <w:szCs w:val="24"/>
              </w:rPr>
            </w:pPr>
          </w:p>
          <w:p w:rsidR="0029147C" w:rsidRDefault="0029147C" w:rsidP="00C54BDF">
            <w:pPr>
              <w:spacing w:after="0" w:line="240" w:lineRule="auto"/>
              <w:ind w:right="-90"/>
              <w:jc w:val="both"/>
              <w:rPr>
                <w:rFonts w:ascii="Arial" w:hAnsi="Arial" w:cs="Arial"/>
                <w:sz w:val="24"/>
                <w:szCs w:val="24"/>
              </w:rPr>
            </w:pPr>
          </w:p>
          <w:p w:rsidR="0029147C" w:rsidRDefault="0029147C" w:rsidP="00C54BDF">
            <w:pPr>
              <w:spacing w:after="0" w:line="240" w:lineRule="auto"/>
              <w:ind w:right="-90"/>
              <w:jc w:val="both"/>
              <w:rPr>
                <w:rFonts w:ascii="Arial" w:hAnsi="Arial" w:cs="Arial"/>
                <w:sz w:val="24"/>
                <w:szCs w:val="24"/>
              </w:rPr>
            </w:pPr>
          </w:p>
          <w:p w:rsidR="0029147C" w:rsidRDefault="0029147C" w:rsidP="00C54BDF">
            <w:pPr>
              <w:spacing w:after="0" w:line="240" w:lineRule="auto"/>
              <w:ind w:right="-90"/>
              <w:jc w:val="both"/>
              <w:rPr>
                <w:rFonts w:ascii="Arial" w:hAnsi="Arial" w:cs="Arial"/>
                <w:sz w:val="24"/>
                <w:szCs w:val="24"/>
              </w:rPr>
            </w:pPr>
          </w:p>
          <w:p w:rsidR="0029147C" w:rsidRDefault="0029147C" w:rsidP="00C54BDF">
            <w:pPr>
              <w:spacing w:after="0" w:line="240" w:lineRule="auto"/>
              <w:ind w:right="-90"/>
              <w:jc w:val="both"/>
              <w:rPr>
                <w:rFonts w:ascii="Arial" w:hAnsi="Arial" w:cs="Arial"/>
                <w:sz w:val="24"/>
                <w:szCs w:val="24"/>
              </w:rPr>
            </w:pPr>
          </w:p>
          <w:p w:rsidR="0029147C" w:rsidRDefault="0029147C" w:rsidP="00C54BDF">
            <w:pPr>
              <w:spacing w:after="0" w:line="240" w:lineRule="auto"/>
              <w:ind w:right="-90"/>
              <w:jc w:val="both"/>
              <w:rPr>
                <w:rFonts w:ascii="Arial" w:hAnsi="Arial" w:cs="Arial"/>
                <w:sz w:val="24"/>
                <w:szCs w:val="24"/>
              </w:rPr>
            </w:pPr>
          </w:p>
          <w:p w:rsidR="0029147C" w:rsidRDefault="0029147C" w:rsidP="00C54BDF">
            <w:pPr>
              <w:spacing w:after="0" w:line="240" w:lineRule="auto"/>
              <w:ind w:right="-90"/>
              <w:jc w:val="both"/>
              <w:rPr>
                <w:rFonts w:ascii="Arial" w:hAnsi="Arial" w:cs="Arial"/>
                <w:sz w:val="24"/>
                <w:szCs w:val="24"/>
              </w:rPr>
            </w:pPr>
          </w:p>
          <w:p w:rsidR="0029147C" w:rsidRDefault="0029147C" w:rsidP="00C54BDF">
            <w:pPr>
              <w:spacing w:after="0" w:line="240" w:lineRule="auto"/>
              <w:ind w:right="-90"/>
              <w:jc w:val="both"/>
              <w:rPr>
                <w:rFonts w:ascii="Arial" w:hAnsi="Arial" w:cs="Arial"/>
                <w:sz w:val="24"/>
                <w:szCs w:val="24"/>
              </w:rPr>
            </w:pPr>
          </w:p>
          <w:p w:rsidR="0029147C" w:rsidRDefault="0029147C" w:rsidP="00C54BDF">
            <w:pPr>
              <w:spacing w:after="0" w:line="240" w:lineRule="auto"/>
              <w:ind w:right="-90"/>
              <w:jc w:val="both"/>
              <w:rPr>
                <w:rFonts w:ascii="Arial" w:hAnsi="Arial" w:cs="Arial"/>
                <w:sz w:val="24"/>
                <w:szCs w:val="24"/>
              </w:rPr>
            </w:pPr>
          </w:p>
          <w:p w:rsidR="0029147C" w:rsidRDefault="0029147C" w:rsidP="00C54BDF">
            <w:pPr>
              <w:spacing w:after="0" w:line="240" w:lineRule="auto"/>
              <w:ind w:right="-90"/>
              <w:jc w:val="both"/>
              <w:rPr>
                <w:rFonts w:ascii="Arial" w:hAnsi="Arial" w:cs="Arial"/>
                <w:sz w:val="24"/>
                <w:szCs w:val="24"/>
              </w:rPr>
            </w:pPr>
          </w:p>
          <w:p w:rsidR="00655054" w:rsidRDefault="00655054" w:rsidP="00655054">
            <w:pPr>
              <w:spacing w:after="0" w:line="240" w:lineRule="auto"/>
              <w:ind w:right="-90"/>
              <w:jc w:val="center"/>
              <w:rPr>
                <w:rFonts w:ascii="Arial" w:hAnsi="Arial" w:cs="Arial"/>
                <w:b/>
                <w:sz w:val="24"/>
                <w:szCs w:val="24"/>
                <w:u w:val="single"/>
              </w:rPr>
            </w:pPr>
            <w:r w:rsidRPr="00655054">
              <w:rPr>
                <w:rFonts w:ascii="Arial" w:hAnsi="Arial" w:cs="Arial"/>
                <w:b/>
                <w:sz w:val="24"/>
                <w:szCs w:val="24"/>
                <w:u w:val="single"/>
              </w:rPr>
              <w:t>ANNEX TO NOTICE</w:t>
            </w:r>
          </w:p>
          <w:p w:rsidR="00655054" w:rsidRPr="00655054" w:rsidRDefault="00655054" w:rsidP="00655054">
            <w:pPr>
              <w:spacing w:after="0" w:line="240" w:lineRule="auto"/>
              <w:ind w:right="-90"/>
              <w:jc w:val="center"/>
              <w:rPr>
                <w:rFonts w:ascii="Arial" w:hAnsi="Arial" w:cs="Arial"/>
                <w:b/>
                <w:sz w:val="24"/>
                <w:szCs w:val="24"/>
                <w:u w:val="single"/>
              </w:rPr>
            </w:pPr>
          </w:p>
          <w:p w:rsidR="00655054" w:rsidRPr="00655054" w:rsidRDefault="00655054" w:rsidP="00655054">
            <w:pPr>
              <w:spacing w:after="0" w:line="240" w:lineRule="auto"/>
              <w:ind w:right="-90"/>
              <w:jc w:val="center"/>
              <w:rPr>
                <w:rFonts w:ascii="Arial" w:hAnsi="Arial" w:cs="Arial"/>
                <w:b/>
                <w:sz w:val="24"/>
                <w:szCs w:val="24"/>
              </w:rPr>
            </w:pPr>
            <w:r w:rsidRPr="00655054">
              <w:rPr>
                <w:rFonts w:ascii="Arial" w:hAnsi="Arial" w:cs="Arial"/>
                <w:b/>
                <w:sz w:val="24"/>
                <w:szCs w:val="24"/>
              </w:rPr>
              <w:t>FINANCIAL SANCTIONS: UKRAINE (SOVEREIGNTY AND TERRITORIAL INTEGRITY)</w:t>
            </w:r>
          </w:p>
          <w:p w:rsidR="00655054" w:rsidRPr="00655054" w:rsidRDefault="00655054" w:rsidP="00655054">
            <w:pPr>
              <w:spacing w:after="0" w:line="240" w:lineRule="auto"/>
              <w:ind w:right="-90"/>
              <w:jc w:val="center"/>
              <w:rPr>
                <w:rFonts w:ascii="Arial" w:hAnsi="Arial" w:cs="Arial"/>
                <w:b/>
                <w:sz w:val="24"/>
                <w:szCs w:val="24"/>
              </w:rPr>
            </w:pPr>
          </w:p>
          <w:p w:rsidR="00655054" w:rsidRPr="00655054" w:rsidRDefault="00655054" w:rsidP="00655054">
            <w:pPr>
              <w:spacing w:after="0" w:line="240" w:lineRule="auto"/>
              <w:ind w:right="-90"/>
              <w:jc w:val="center"/>
              <w:rPr>
                <w:rFonts w:ascii="Arial" w:hAnsi="Arial" w:cs="Arial"/>
                <w:b/>
                <w:sz w:val="24"/>
                <w:szCs w:val="24"/>
              </w:rPr>
            </w:pPr>
            <w:r w:rsidRPr="00655054">
              <w:rPr>
                <w:rFonts w:ascii="Arial" w:hAnsi="Arial" w:cs="Arial"/>
                <w:b/>
                <w:sz w:val="24"/>
                <w:szCs w:val="24"/>
              </w:rPr>
              <w:t>COUNCIL IMPLEMENTING REGULATION (EU) No 1225/2014</w:t>
            </w:r>
          </w:p>
          <w:p w:rsidR="00655054" w:rsidRPr="00655054" w:rsidRDefault="00655054" w:rsidP="00655054">
            <w:pPr>
              <w:spacing w:after="0" w:line="240" w:lineRule="auto"/>
              <w:ind w:right="-90"/>
              <w:jc w:val="center"/>
              <w:rPr>
                <w:rFonts w:ascii="Arial" w:hAnsi="Arial" w:cs="Arial"/>
                <w:b/>
                <w:sz w:val="24"/>
                <w:szCs w:val="24"/>
              </w:rPr>
            </w:pPr>
          </w:p>
          <w:p w:rsidR="00655054" w:rsidRPr="00655054" w:rsidRDefault="00655054" w:rsidP="00655054">
            <w:pPr>
              <w:spacing w:after="0" w:line="240" w:lineRule="auto"/>
              <w:ind w:right="-90"/>
              <w:jc w:val="center"/>
              <w:rPr>
                <w:rFonts w:ascii="Arial" w:hAnsi="Arial" w:cs="Arial"/>
                <w:b/>
                <w:sz w:val="24"/>
                <w:szCs w:val="24"/>
              </w:rPr>
            </w:pPr>
            <w:r w:rsidRPr="00655054">
              <w:rPr>
                <w:rFonts w:ascii="Arial" w:hAnsi="Arial" w:cs="Arial"/>
                <w:b/>
                <w:sz w:val="24"/>
                <w:szCs w:val="24"/>
              </w:rPr>
              <w:t>AMENDING ANNEX I TO COUNCIL REGULATION (EU) NO 269/2014</w:t>
            </w:r>
          </w:p>
          <w:p w:rsidR="00655054" w:rsidRDefault="00655054" w:rsidP="00655054">
            <w:pPr>
              <w:spacing w:after="0" w:line="240" w:lineRule="auto"/>
              <w:ind w:right="-90"/>
              <w:jc w:val="both"/>
              <w:rPr>
                <w:rFonts w:ascii="Arial" w:hAnsi="Arial" w:cs="Arial"/>
                <w:sz w:val="24"/>
                <w:szCs w:val="24"/>
              </w:rPr>
            </w:pPr>
          </w:p>
          <w:p w:rsidR="00655054" w:rsidRPr="00655054" w:rsidRDefault="00655054" w:rsidP="00655054">
            <w:pPr>
              <w:spacing w:after="0" w:line="240" w:lineRule="auto"/>
              <w:ind w:right="-90"/>
              <w:jc w:val="both"/>
              <w:rPr>
                <w:rFonts w:ascii="Arial" w:hAnsi="Arial" w:cs="Arial"/>
                <w:sz w:val="24"/>
                <w:szCs w:val="24"/>
              </w:rPr>
            </w:pPr>
          </w:p>
          <w:p w:rsidR="00655054" w:rsidRPr="00655054" w:rsidRDefault="00655054" w:rsidP="00655054">
            <w:pPr>
              <w:spacing w:after="0" w:line="240" w:lineRule="auto"/>
              <w:ind w:right="-90"/>
              <w:jc w:val="both"/>
              <w:rPr>
                <w:rFonts w:ascii="Arial" w:hAnsi="Arial" w:cs="Arial"/>
                <w:b/>
                <w:sz w:val="24"/>
                <w:szCs w:val="24"/>
                <w:u w:val="single"/>
              </w:rPr>
            </w:pPr>
            <w:r w:rsidRPr="00655054">
              <w:rPr>
                <w:rFonts w:ascii="Arial" w:hAnsi="Arial" w:cs="Arial"/>
                <w:b/>
                <w:sz w:val="24"/>
                <w:szCs w:val="24"/>
                <w:u w:val="single"/>
              </w:rPr>
              <w:t>AMENDMENT</w:t>
            </w:r>
          </w:p>
          <w:p w:rsidR="00655054" w:rsidRPr="00655054" w:rsidRDefault="00655054" w:rsidP="00655054">
            <w:pPr>
              <w:spacing w:after="0" w:line="240" w:lineRule="auto"/>
              <w:ind w:right="-90"/>
              <w:jc w:val="both"/>
              <w:rPr>
                <w:rFonts w:ascii="Arial" w:hAnsi="Arial" w:cs="Arial"/>
                <w:sz w:val="24"/>
                <w:szCs w:val="24"/>
              </w:rPr>
            </w:pPr>
          </w:p>
          <w:p w:rsidR="00655054" w:rsidRPr="00655054" w:rsidRDefault="00655054" w:rsidP="00655054">
            <w:pPr>
              <w:spacing w:after="0" w:line="240" w:lineRule="auto"/>
              <w:ind w:right="-90"/>
              <w:jc w:val="both"/>
              <w:rPr>
                <w:rFonts w:ascii="Arial" w:hAnsi="Arial" w:cs="Arial"/>
                <w:sz w:val="24"/>
                <w:szCs w:val="24"/>
              </w:rPr>
            </w:pPr>
            <w:r w:rsidRPr="00655054">
              <w:rPr>
                <w:rFonts w:ascii="Arial" w:hAnsi="Arial" w:cs="Arial"/>
                <w:sz w:val="24"/>
                <w:szCs w:val="24"/>
              </w:rPr>
              <w:t xml:space="preserve">Deleted information appears in strikethrough. Additional information appears in italics and </w:t>
            </w:r>
          </w:p>
          <w:p w:rsidR="00655054" w:rsidRDefault="00655054" w:rsidP="00655054">
            <w:pPr>
              <w:spacing w:after="0" w:line="240" w:lineRule="auto"/>
              <w:ind w:right="-90"/>
              <w:jc w:val="both"/>
              <w:rPr>
                <w:rFonts w:ascii="Arial" w:hAnsi="Arial" w:cs="Arial"/>
                <w:sz w:val="24"/>
                <w:szCs w:val="24"/>
              </w:rPr>
            </w:pPr>
            <w:proofErr w:type="gramStart"/>
            <w:r w:rsidRPr="00655054">
              <w:rPr>
                <w:rFonts w:ascii="Arial" w:hAnsi="Arial" w:cs="Arial"/>
                <w:sz w:val="24"/>
                <w:szCs w:val="24"/>
              </w:rPr>
              <w:t>is</w:t>
            </w:r>
            <w:proofErr w:type="gramEnd"/>
            <w:r w:rsidRPr="00655054">
              <w:rPr>
                <w:rFonts w:ascii="Arial" w:hAnsi="Arial" w:cs="Arial"/>
                <w:sz w:val="24"/>
                <w:szCs w:val="24"/>
              </w:rPr>
              <w:t xml:space="preserve"> underlined.</w:t>
            </w:r>
          </w:p>
          <w:p w:rsidR="00655054" w:rsidRPr="00655054" w:rsidRDefault="00655054" w:rsidP="00655054">
            <w:pPr>
              <w:spacing w:after="0" w:line="240" w:lineRule="auto"/>
              <w:ind w:right="-90"/>
              <w:jc w:val="both"/>
              <w:rPr>
                <w:rFonts w:ascii="Arial" w:hAnsi="Arial" w:cs="Arial"/>
                <w:sz w:val="24"/>
                <w:szCs w:val="24"/>
              </w:rPr>
            </w:pPr>
          </w:p>
          <w:p w:rsidR="00655054" w:rsidRDefault="00655054" w:rsidP="00655054">
            <w:pPr>
              <w:spacing w:after="0" w:line="240" w:lineRule="auto"/>
              <w:ind w:right="-90"/>
              <w:jc w:val="both"/>
              <w:rPr>
                <w:rFonts w:ascii="Arial" w:hAnsi="Arial" w:cs="Arial"/>
                <w:b/>
                <w:sz w:val="24"/>
                <w:szCs w:val="24"/>
                <w:u w:val="single"/>
              </w:rPr>
            </w:pPr>
            <w:r w:rsidRPr="00655054">
              <w:rPr>
                <w:rFonts w:ascii="Arial" w:hAnsi="Arial" w:cs="Arial"/>
                <w:b/>
                <w:sz w:val="24"/>
                <w:szCs w:val="24"/>
                <w:u w:val="single"/>
              </w:rPr>
              <w:t>Individual</w:t>
            </w:r>
          </w:p>
          <w:p w:rsidR="00655054" w:rsidRPr="00655054" w:rsidRDefault="00655054" w:rsidP="00655054">
            <w:pPr>
              <w:spacing w:after="0" w:line="240" w:lineRule="auto"/>
              <w:ind w:right="-90"/>
              <w:jc w:val="both"/>
              <w:rPr>
                <w:rFonts w:ascii="Arial" w:hAnsi="Arial" w:cs="Arial"/>
                <w:b/>
                <w:sz w:val="24"/>
                <w:szCs w:val="24"/>
                <w:u w:val="single"/>
              </w:rPr>
            </w:pPr>
          </w:p>
          <w:p w:rsidR="00655054" w:rsidRPr="00655054" w:rsidRDefault="00655054" w:rsidP="00655054">
            <w:pPr>
              <w:spacing w:after="0" w:line="240" w:lineRule="auto"/>
              <w:ind w:right="-90"/>
              <w:jc w:val="both"/>
              <w:rPr>
                <w:rFonts w:ascii="Arial" w:hAnsi="Arial" w:cs="Arial"/>
                <w:sz w:val="24"/>
                <w:szCs w:val="24"/>
              </w:rPr>
            </w:pPr>
            <w:r w:rsidRPr="00655054">
              <w:rPr>
                <w:rFonts w:ascii="Arial" w:hAnsi="Arial" w:cs="Arial"/>
                <w:sz w:val="24"/>
                <w:szCs w:val="24"/>
              </w:rPr>
              <w:t xml:space="preserve">1. </w:t>
            </w:r>
            <w:r w:rsidRPr="00655054">
              <w:rPr>
                <w:rFonts w:ascii="Arial" w:hAnsi="Arial" w:cs="Arial"/>
                <w:sz w:val="14"/>
                <w:szCs w:val="14"/>
              </w:rPr>
              <w:t xml:space="preserve"> </w:t>
            </w:r>
            <w:r w:rsidRPr="00655054">
              <w:rPr>
                <w:rFonts w:ascii="Arial" w:hAnsi="Arial" w:cs="Arial"/>
                <w:sz w:val="24"/>
                <w:szCs w:val="24"/>
              </w:rPr>
              <w:t xml:space="preserve">ZHIRINOVSKY, Vladimir, </w:t>
            </w:r>
            <w:proofErr w:type="spellStart"/>
            <w:r w:rsidRPr="00655054">
              <w:rPr>
                <w:rFonts w:ascii="Arial" w:hAnsi="Arial" w:cs="Arial"/>
                <w:sz w:val="24"/>
                <w:szCs w:val="24"/>
              </w:rPr>
              <w:t>Volfovich</w:t>
            </w:r>
            <w:proofErr w:type="spellEnd"/>
          </w:p>
          <w:p w:rsidR="00655054" w:rsidRPr="00655054" w:rsidRDefault="00655054" w:rsidP="00655054">
            <w:pPr>
              <w:spacing w:after="0" w:line="240" w:lineRule="auto"/>
              <w:ind w:left="270" w:right="-90"/>
              <w:jc w:val="both"/>
              <w:rPr>
                <w:rFonts w:ascii="Arial" w:hAnsi="Arial" w:cs="Arial"/>
                <w:sz w:val="24"/>
                <w:szCs w:val="24"/>
              </w:rPr>
            </w:pPr>
            <w:r w:rsidRPr="00655054">
              <w:rPr>
                <w:rFonts w:ascii="Arial" w:hAnsi="Arial" w:cs="Arial"/>
                <w:sz w:val="24"/>
                <w:szCs w:val="24"/>
              </w:rPr>
              <w:t xml:space="preserve">DOB: </w:t>
            </w:r>
            <w:r w:rsidRPr="00655054">
              <w:rPr>
                <w:rFonts w:ascii="Arial" w:hAnsi="Arial" w:cs="Arial"/>
                <w:strike/>
                <w:sz w:val="24"/>
                <w:szCs w:val="24"/>
              </w:rPr>
              <w:t>10/06/1964</w:t>
            </w:r>
            <w:r w:rsidRPr="00655054">
              <w:rPr>
                <w:rFonts w:ascii="Arial" w:hAnsi="Arial" w:cs="Arial"/>
                <w:sz w:val="24"/>
                <w:szCs w:val="24"/>
              </w:rPr>
              <w:t>. 25/04/1946</w:t>
            </w:r>
          </w:p>
          <w:p w:rsidR="00655054" w:rsidRPr="00655054" w:rsidRDefault="00655054" w:rsidP="00655054">
            <w:pPr>
              <w:spacing w:after="0" w:line="240" w:lineRule="auto"/>
              <w:ind w:left="270" w:right="-90"/>
              <w:jc w:val="both"/>
              <w:rPr>
                <w:rFonts w:ascii="Arial" w:hAnsi="Arial" w:cs="Arial"/>
                <w:sz w:val="24"/>
                <w:szCs w:val="24"/>
              </w:rPr>
            </w:pPr>
            <w:r w:rsidRPr="00655054">
              <w:rPr>
                <w:rFonts w:ascii="Arial" w:hAnsi="Arial" w:cs="Arial"/>
                <w:sz w:val="24"/>
                <w:szCs w:val="24"/>
              </w:rPr>
              <w:t xml:space="preserve">POB: </w:t>
            </w:r>
            <w:proofErr w:type="spellStart"/>
            <w:r w:rsidRPr="00655054">
              <w:rPr>
                <w:rFonts w:ascii="Arial" w:hAnsi="Arial" w:cs="Arial"/>
                <w:strike/>
                <w:sz w:val="24"/>
                <w:szCs w:val="24"/>
              </w:rPr>
              <w:t>Eidelshtein</w:t>
            </w:r>
            <w:proofErr w:type="spellEnd"/>
            <w:r w:rsidRPr="00655054">
              <w:rPr>
                <w:rFonts w:ascii="Arial" w:hAnsi="Arial" w:cs="Arial"/>
                <w:sz w:val="24"/>
                <w:szCs w:val="24"/>
              </w:rPr>
              <w:t xml:space="preserve">, </w:t>
            </w:r>
            <w:proofErr w:type="spellStart"/>
            <w:r w:rsidRPr="00655054">
              <w:rPr>
                <w:rFonts w:ascii="Arial" w:hAnsi="Arial" w:cs="Arial"/>
                <w:sz w:val="24"/>
                <w:szCs w:val="24"/>
                <w:u w:val="single"/>
              </w:rPr>
              <w:t>Almaty</w:t>
            </w:r>
            <w:proofErr w:type="spellEnd"/>
            <w:r w:rsidRPr="00655054">
              <w:rPr>
                <w:rFonts w:ascii="Arial" w:hAnsi="Arial" w:cs="Arial"/>
                <w:sz w:val="24"/>
                <w:szCs w:val="24"/>
                <w:u w:val="single"/>
              </w:rPr>
              <w:t xml:space="preserve"> (formerly also known as Alma- Ata)</w:t>
            </w:r>
            <w:r w:rsidRPr="00655054">
              <w:rPr>
                <w:rFonts w:ascii="Arial" w:hAnsi="Arial" w:cs="Arial"/>
                <w:sz w:val="24"/>
                <w:szCs w:val="24"/>
              </w:rPr>
              <w:t xml:space="preserve">, Kazakhstan </w:t>
            </w:r>
          </w:p>
          <w:p w:rsidR="00655054" w:rsidRPr="00655054" w:rsidRDefault="00655054" w:rsidP="00655054">
            <w:pPr>
              <w:spacing w:after="0" w:line="240" w:lineRule="auto"/>
              <w:ind w:left="270" w:right="-90"/>
              <w:jc w:val="both"/>
              <w:rPr>
                <w:rFonts w:ascii="Arial" w:hAnsi="Arial" w:cs="Arial"/>
                <w:sz w:val="24"/>
                <w:szCs w:val="24"/>
              </w:rPr>
            </w:pPr>
            <w:r w:rsidRPr="00655054">
              <w:rPr>
                <w:rFonts w:ascii="Arial" w:hAnsi="Arial" w:cs="Arial"/>
                <w:sz w:val="24"/>
                <w:szCs w:val="24"/>
              </w:rPr>
              <w:t xml:space="preserve">Position: Member of the Council of the State </w:t>
            </w:r>
            <w:proofErr w:type="spellStart"/>
            <w:r w:rsidRPr="00655054">
              <w:rPr>
                <w:rFonts w:ascii="Arial" w:hAnsi="Arial" w:cs="Arial"/>
                <w:sz w:val="24"/>
                <w:szCs w:val="24"/>
              </w:rPr>
              <w:t>Duma</w:t>
            </w:r>
            <w:proofErr w:type="spellEnd"/>
            <w:r w:rsidRPr="00655054">
              <w:rPr>
                <w:rFonts w:ascii="Arial" w:hAnsi="Arial" w:cs="Arial"/>
                <w:sz w:val="24"/>
                <w:szCs w:val="24"/>
              </w:rPr>
              <w:t xml:space="preserve"> and leader of the LDPR </w:t>
            </w:r>
          </w:p>
          <w:p w:rsidR="00655054" w:rsidRPr="00655054" w:rsidRDefault="00655054" w:rsidP="00655054">
            <w:pPr>
              <w:spacing w:after="0" w:line="240" w:lineRule="auto"/>
              <w:ind w:left="270" w:right="-90"/>
              <w:jc w:val="both"/>
              <w:rPr>
                <w:rFonts w:ascii="Arial" w:hAnsi="Arial" w:cs="Arial"/>
                <w:sz w:val="24"/>
                <w:szCs w:val="24"/>
              </w:rPr>
            </w:pPr>
            <w:r w:rsidRPr="00655054">
              <w:rPr>
                <w:rFonts w:ascii="Arial" w:hAnsi="Arial" w:cs="Arial"/>
                <w:sz w:val="24"/>
                <w:szCs w:val="24"/>
              </w:rPr>
              <w:t xml:space="preserve">party </w:t>
            </w:r>
          </w:p>
          <w:p w:rsidR="00655054" w:rsidRDefault="00655054" w:rsidP="00655054">
            <w:pPr>
              <w:spacing w:after="0" w:line="240" w:lineRule="auto"/>
              <w:ind w:left="270" w:right="-90"/>
              <w:jc w:val="both"/>
              <w:rPr>
                <w:rFonts w:ascii="Arial" w:hAnsi="Arial" w:cs="Arial"/>
                <w:sz w:val="24"/>
                <w:szCs w:val="24"/>
              </w:rPr>
            </w:pPr>
            <w:r w:rsidRPr="00655054">
              <w:rPr>
                <w:rFonts w:ascii="Arial" w:hAnsi="Arial" w:cs="Arial"/>
                <w:sz w:val="24"/>
                <w:szCs w:val="24"/>
              </w:rPr>
              <w:t>Group ID: 13104</w:t>
            </w:r>
          </w:p>
          <w:p w:rsidR="00655054" w:rsidRDefault="00655054" w:rsidP="00655054">
            <w:pPr>
              <w:spacing w:after="0" w:line="240" w:lineRule="auto"/>
              <w:ind w:right="-90"/>
              <w:jc w:val="both"/>
              <w:rPr>
                <w:rFonts w:ascii="Arial" w:hAnsi="Arial" w:cs="Arial"/>
                <w:sz w:val="24"/>
                <w:szCs w:val="24"/>
              </w:rPr>
            </w:pPr>
          </w:p>
          <w:p w:rsidR="00655054" w:rsidRDefault="00655054" w:rsidP="00655054">
            <w:pPr>
              <w:spacing w:after="0" w:line="240" w:lineRule="auto"/>
              <w:ind w:right="-90"/>
              <w:jc w:val="both"/>
              <w:rPr>
                <w:rFonts w:ascii="Arial" w:hAnsi="Arial" w:cs="Arial"/>
                <w:sz w:val="24"/>
                <w:szCs w:val="24"/>
              </w:rPr>
            </w:pPr>
          </w:p>
          <w:p w:rsidR="0012275B" w:rsidRPr="00C54BDF" w:rsidRDefault="0025054F" w:rsidP="00655054">
            <w:pPr>
              <w:spacing w:after="0" w:line="240" w:lineRule="auto"/>
              <w:ind w:right="-90"/>
              <w:jc w:val="both"/>
              <w:rPr>
                <w:rFonts w:ascii="Arial" w:hAnsi="Arial" w:cs="Arial"/>
                <w:sz w:val="24"/>
                <w:szCs w:val="24"/>
              </w:rPr>
            </w:pPr>
            <w:r w:rsidRPr="0025054F">
              <w:rPr>
                <w:rFonts w:ascii="Arial" w:hAnsi="Arial" w:cs="Arial"/>
                <w:b/>
                <w:sz w:val="24"/>
                <w:szCs w:val="24"/>
              </w:rPr>
              <w:t>Financial Services Commission</w:t>
            </w:r>
          </w:p>
          <w:p w:rsidR="00250A57" w:rsidRPr="0012275B" w:rsidRDefault="00655054" w:rsidP="00723706">
            <w:pPr>
              <w:spacing w:after="0" w:line="240" w:lineRule="auto"/>
              <w:ind w:right="-90"/>
              <w:jc w:val="both"/>
              <w:rPr>
                <w:rFonts w:ascii="Arial" w:hAnsi="Arial" w:cs="Arial"/>
                <w:b/>
                <w:sz w:val="24"/>
                <w:szCs w:val="24"/>
              </w:rPr>
            </w:pPr>
            <w:r>
              <w:rPr>
                <w:rFonts w:ascii="Arial" w:hAnsi="Arial" w:cs="Arial"/>
                <w:b/>
                <w:sz w:val="24"/>
                <w:szCs w:val="24"/>
              </w:rPr>
              <w:t>1</w:t>
            </w:r>
            <w:r w:rsidR="00723706">
              <w:rPr>
                <w:rFonts w:ascii="Arial" w:hAnsi="Arial" w:cs="Arial"/>
                <w:b/>
                <w:sz w:val="24"/>
                <w:szCs w:val="24"/>
              </w:rPr>
              <w:t>8</w:t>
            </w:r>
            <w:r>
              <w:rPr>
                <w:rFonts w:ascii="Arial" w:hAnsi="Arial" w:cs="Arial"/>
                <w:b/>
                <w:sz w:val="24"/>
                <w:szCs w:val="24"/>
              </w:rPr>
              <w:t>/</w:t>
            </w:r>
            <w:r w:rsidR="00F40F31">
              <w:rPr>
                <w:rFonts w:ascii="Arial" w:hAnsi="Arial" w:cs="Arial"/>
                <w:b/>
                <w:sz w:val="24"/>
                <w:szCs w:val="24"/>
              </w:rPr>
              <w:t>11</w:t>
            </w:r>
            <w:r w:rsidR="00EF0E14" w:rsidRPr="0025054F">
              <w:rPr>
                <w:rFonts w:ascii="Arial" w:hAnsi="Arial" w:cs="Arial"/>
                <w:b/>
                <w:sz w:val="24"/>
                <w:szCs w:val="24"/>
              </w:rPr>
              <w:t>/2</w:t>
            </w:r>
            <w:r w:rsidR="007C3F0D">
              <w:rPr>
                <w:rFonts w:ascii="Arial" w:hAnsi="Arial" w:cs="Arial"/>
                <w:b/>
                <w:sz w:val="24"/>
                <w:szCs w:val="24"/>
              </w:rPr>
              <w:t>014</w:t>
            </w:r>
          </w:p>
        </w:tc>
      </w:tr>
    </w:tbl>
    <w:p w:rsidR="00E07765" w:rsidRDefault="00E07765" w:rsidP="007C3F0D">
      <w:pPr>
        <w:spacing w:after="0" w:line="240" w:lineRule="auto"/>
        <w:ind w:right="-90"/>
        <w:jc w:val="both"/>
        <w:rPr>
          <w:rFonts w:ascii="Arial" w:hAnsi="Arial" w:cs="Arial"/>
        </w:rPr>
      </w:pPr>
    </w:p>
    <w:sectPr w:rsidR="00E07765" w:rsidSect="007C3F0D">
      <w:pgSz w:w="12240" w:h="15840"/>
      <w:pgMar w:top="126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4CA7"/>
    <w:multiLevelType w:val="hybridMultilevel"/>
    <w:tmpl w:val="AB0C6BE4"/>
    <w:lvl w:ilvl="0" w:tplc="2409000F">
      <w:start w:val="7"/>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8CE0094"/>
    <w:multiLevelType w:val="hybridMultilevel"/>
    <w:tmpl w:val="C3B8FD38"/>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
    <w:nsid w:val="0A981B3C"/>
    <w:multiLevelType w:val="hybridMultilevel"/>
    <w:tmpl w:val="0018DA24"/>
    <w:lvl w:ilvl="0" w:tplc="C4269D60">
      <w:start w:val="1"/>
      <w:numFmt w:val="bullet"/>
      <w:lvlText w:val=""/>
      <w:lvlJc w:val="left"/>
      <w:pPr>
        <w:ind w:left="1080" w:hanging="360"/>
      </w:pPr>
      <w:rPr>
        <w:rFonts w:ascii="Symbol" w:hAnsi="Symbol" w:hint="default"/>
        <w:sz w:val="20"/>
      </w:rPr>
    </w:lvl>
    <w:lvl w:ilvl="1" w:tplc="24090003" w:tentative="1">
      <w:start w:val="1"/>
      <w:numFmt w:val="bullet"/>
      <w:lvlText w:val="o"/>
      <w:lvlJc w:val="left"/>
      <w:pPr>
        <w:ind w:left="1800" w:hanging="360"/>
      </w:pPr>
      <w:rPr>
        <w:rFonts w:ascii="Courier New" w:hAnsi="Courier New" w:cs="Courier New" w:hint="default"/>
      </w:rPr>
    </w:lvl>
    <w:lvl w:ilvl="2" w:tplc="24090005" w:tentative="1">
      <w:start w:val="1"/>
      <w:numFmt w:val="bullet"/>
      <w:lvlText w:val=""/>
      <w:lvlJc w:val="left"/>
      <w:pPr>
        <w:ind w:left="2520" w:hanging="360"/>
      </w:pPr>
      <w:rPr>
        <w:rFonts w:ascii="Wingdings" w:hAnsi="Wingdings" w:hint="default"/>
      </w:rPr>
    </w:lvl>
    <w:lvl w:ilvl="3" w:tplc="24090001" w:tentative="1">
      <w:start w:val="1"/>
      <w:numFmt w:val="bullet"/>
      <w:lvlText w:val=""/>
      <w:lvlJc w:val="left"/>
      <w:pPr>
        <w:ind w:left="3240" w:hanging="360"/>
      </w:pPr>
      <w:rPr>
        <w:rFonts w:ascii="Symbol" w:hAnsi="Symbol" w:hint="default"/>
      </w:rPr>
    </w:lvl>
    <w:lvl w:ilvl="4" w:tplc="24090003" w:tentative="1">
      <w:start w:val="1"/>
      <w:numFmt w:val="bullet"/>
      <w:lvlText w:val="o"/>
      <w:lvlJc w:val="left"/>
      <w:pPr>
        <w:ind w:left="3960" w:hanging="360"/>
      </w:pPr>
      <w:rPr>
        <w:rFonts w:ascii="Courier New" w:hAnsi="Courier New" w:cs="Courier New" w:hint="default"/>
      </w:rPr>
    </w:lvl>
    <w:lvl w:ilvl="5" w:tplc="24090005" w:tentative="1">
      <w:start w:val="1"/>
      <w:numFmt w:val="bullet"/>
      <w:lvlText w:val=""/>
      <w:lvlJc w:val="left"/>
      <w:pPr>
        <w:ind w:left="4680" w:hanging="360"/>
      </w:pPr>
      <w:rPr>
        <w:rFonts w:ascii="Wingdings" w:hAnsi="Wingdings" w:hint="default"/>
      </w:rPr>
    </w:lvl>
    <w:lvl w:ilvl="6" w:tplc="24090001" w:tentative="1">
      <w:start w:val="1"/>
      <w:numFmt w:val="bullet"/>
      <w:lvlText w:val=""/>
      <w:lvlJc w:val="left"/>
      <w:pPr>
        <w:ind w:left="5400" w:hanging="360"/>
      </w:pPr>
      <w:rPr>
        <w:rFonts w:ascii="Symbol" w:hAnsi="Symbol" w:hint="default"/>
      </w:rPr>
    </w:lvl>
    <w:lvl w:ilvl="7" w:tplc="24090003" w:tentative="1">
      <w:start w:val="1"/>
      <w:numFmt w:val="bullet"/>
      <w:lvlText w:val="o"/>
      <w:lvlJc w:val="left"/>
      <w:pPr>
        <w:ind w:left="6120" w:hanging="360"/>
      </w:pPr>
      <w:rPr>
        <w:rFonts w:ascii="Courier New" w:hAnsi="Courier New" w:cs="Courier New" w:hint="default"/>
      </w:rPr>
    </w:lvl>
    <w:lvl w:ilvl="8" w:tplc="24090005" w:tentative="1">
      <w:start w:val="1"/>
      <w:numFmt w:val="bullet"/>
      <w:lvlText w:val=""/>
      <w:lvlJc w:val="left"/>
      <w:pPr>
        <w:ind w:left="6840" w:hanging="360"/>
      </w:pPr>
      <w:rPr>
        <w:rFonts w:ascii="Wingdings" w:hAnsi="Wingdings" w:hint="default"/>
      </w:rPr>
    </w:lvl>
  </w:abstractNum>
  <w:abstractNum w:abstractNumId="3">
    <w:nsid w:val="0F1558D4"/>
    <w:multiLevelType w:val="hybridMultilevel"/>
    <w:tmpl w:val="D80E5330"/>
    <w:lvl w:ilvl="0" w:tplc="F9E6947E">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10792CEF"/>
    <w:multiLevelType w:val="hybridMultilevel"/>
    <w:tmpl w:val="12B066CA"/>
    <w:lvl w:ilvl="0" w:tplc="2409000F">
      <w:start w:val="7"/>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5">
    <w:nsid w:val="126261F7"/>
    <w:multiLevelType w:val="hybridMultilevel"/>
    <w:tmpl w:val="1BA4CC08"/>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nsid w:val="12DF288F"/>
    <w:multiLevelType w:val="hybridMultilevel"/>
    <w:tmpl w:val="BE7E5BF0"/>
    <w:lvl w:ilvl="0" w:tplc="F9E6947E">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13B5480E"/>
    <w:multiLevelType w:val="hybridMultilevel"/>
    <w:tmpl w:val="0AC8D568"/>
    <w:lvl w:ilvl="0" w:tplc="1ADCABB8">
      <w:start w:val="4"/>
      <w:numFmt w:val="bullet"/>
      <w:lvlText w:val="•"/>
      <w:lvlJc w:val="left"/>
      <w:pPr>
        <w:ind w:left="720" w:hanging="360"/>
      </w:pPr>
      <w:rPr>
        <w:rFonts w:ascii="Arial" w:eastAsiaTheme="minorHAnsi" w:hAnsi="Arial" w:cs="Aria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8">
    <w:nsid w:val="16212177"/>
    <w:multiLevelType w:val="hybridMultilevel"/>
    <w:tmpl w:val="2A36DCF6"/>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9">
    <w:nsid w:val="163B7CC9"/>
    <w:multiLevelType w:val="hybridMultilevel"/>
    <w:tmpl w:val="DE08943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0">
    <w:nsid w:val="1E706B74"/>
    <w:multiLevelType w:val="hybridMultilevel"/>
    <w:tmpl w:val="DE969E08"/>
    <w:lvl w:ilvl="0" w:tplc="E4E819DC">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1">
    <w:nsid w:val="211276C1"/>
    <w:multiLevelType w:val="hybridMultilevel"/>
    <w:tmpl w:val="316C8DAC"/>
    <w:lvl w:ilvl="0" w:tplc="24090013">
      <w:start w:val="1"/>
      <w:numFmt w:val="upp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2">
    <w:nsid w:val="21F57DD0"/>
    <w:multiLevelType w:val="hybridMultilevel"/>
    <w:tmpl w:val="AE30F77E"/>
    <w:lvl w:ilvl="0" w:tplc="2409001B">
      <w:start w:val="1"/>
      <w:numFmt w:val="low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3">
    <w:nsid w:val="23CF6386"/>
    <w:multiLevelType w:val="hybridMultilevel"/>
    <w:tmpl w:val="C46AAB5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4">
    <w:nsid w:val="25F96951"/>
    <w:multiLevelType w:val="hybridMultilevel"/>
    <w:tmpl w:val="1988C7AC"/>
    <w:lvl w:ilvl="0" w:tplc="2409000F">
      <w:start w:val="1"/>
      <w:numFmt w:val="decimal"/>
      <w:lvlText w:val="%1."/>
      <w:lvlJc w:val="left"/>
      <w:pPr>
        <w:ind w:left="720" w:hanging="360"/>
      </w:pPr>
      <w:rPr>
        <w:rFonts w:hint="default"/>
      </w:rPr>
    </w:lvl>
    <w:lvl w:ilvl="1" w:tplc="CDB4E7F2">
      <w:start w:val="4"/>
      <w:numFmt w:val="bullet"/>
      <w:lvlText w:val="•"/>
      <w:lvlJc w:val="left"/>
      <w:pPr>
        <w:ind w:left="1440" w:hanging="360"/>
      </w:pPr>
      <w:rPr>
        <w:rFonts w:ascii="Arial" w:eastAsiaTheme="minorHAnsi" w:hAnsi="Arial" w:cs="Arial" w:hint="default"/>
      </w:rPr>
    </w:lvl>
    <w:lvl w:ilvl="2" w:tplc="33CA2342">
      <w:start w:val="2"/>
      <w:numFmt w:val="bullet"/>
      <w:lvlText w:val=""/>
      <w:lvlJc w:val="left"/>
      <w:pPr>
        <w:ind w:left="2340" w:hanging="360"/>
      </w:pPr>
      <w:rPr>
        <w:rFonts w:ascii="Arial" w:eastAsiaTheme="minorHAnsi" w:hAnsi="Arial" w:cs="Arial" w:hint="default"/>
      </w:rPr>
    </w:lvl>
    <w:lvl w:ilvl="3" w:tplc="A9A258A6">
      <w:start w:val="1"/>
      <w:numFmt w:val="lowerRoman"/>
      <w:lvlText w:val="%4."/>
      <w:lvlJc w:val="left"/>
      <w:pPr>
        <w:ind w:left="3240" w:hanging="720"/>
      </w:pPr>
      <w:rPr>
        <w:rFonts w:hint="default"/>
      </w:r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5">
    <w:nsid w:val="26FF2F96"/>
    <w:multiLevelType w:val="hybridMultilevel"/>
    <w:tmpl w:val="F13E9C60"/>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16">
    <w:nsid w:val="2A3F64C4"/>
    <w:multiLevelType w:val="hybridMultilevel"/>
    <w:tmpl w:val="ED264A54"/>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7">
    <w:nsid w:val="2D04317F"/>
    <w:multiLevelType w:val="hybridMultilevel"/>
    <w:tmpl w:val="8CC49EA6"/>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8">
    <w:nsid w:val="2E982959"/>
    <w:multiLevelType w:val="hybridMultilevel"/>
    <w:tmpl w:val="9F701B42"/>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9">
    <w:nsid w:val="34A54A80"/>
    <w:multiLevelType w:val="hybridMultilevel"/>
    <w:tmpl w:val="A1BC543A"/>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0">
    <w:nsid w:val="383349B5"/>
    <w:multiLevelType w:val="hybridMultilevel"/>
    <w:tmpl w:val="AFC80B1E"/>
    <w:lvl w:ilvl="0" w:tplc="62BC35E2">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1">
    <w:nsid w:val="3CC809DE"/>
    <w:multiLevelType w:val="hybridMultilevel"/>
    <w:tmpl w:val="5A20F28E"/>
    <w:lvl w:ilvl="0" w:tplc="346801C4">
      <w:start w:val="1"/>
      <w:numFmt w:val="bullet"/>
      <w:lvlText w:val=""/>
      <w:lvlJc w:val="left"/>
      <w:pPr>
        <w:ind w:left="1080" w:hanging="360"/>
      </w:pPr>
      <w:rPr>
        <w:rFonts w:ascii="Arial" w:eastAsiaTheme="minorHAnsi" w:hAnsi="Arial" w:cs="Arial" w:hint="default"/>
      </w:rPr>
    </w:lvl>
    <w:lvl w:ilvl="1" w:tplc="24090003" w:tentative="1">
      <w:start w:val="1"/>
      <w:numFmt w:val="bullet"/>
      <w:lvlText w:val="o"/>
      <w:lvlJc w:val="left"/>
      <w:pPr>
        <w:ind w:left="1800" w:hanging="360"/>
      </w:pPr>
      <w:rPr>
        <w:rFonts w:ascii="Courier New" w:hAnsi="Courier New" w:cs="Courier New" w:hint="default"/>
      </w:rPr>
    </w:lvl>
    <w:lvl w:ilvl="2" w:tplc="24090005" w:tentative="1">
      <w:start w:val="1"/>
      <w:numFmt w:val="bullet"/>
      <w:lvlText w:val=""/>
      <w:lvlJc w:val="left"/>
      <w:pPr>
        <w:ind w:left="2520" w:hanging="360"/>
      </w:pPr>
      <w:rPr>
        <w:rFonts w:ascii="Wingdings" w:hAnsi="Wingdings" w:hint="default"/>
      </w:rPr>
    </w:lvl>
    <w:lvl w:ilvl="3" w:tplc="24090001" w:tentative="1">
      <w:start w:val="1"/>
      <w:numFmt w:val="bullet"/>
      <w:lvlText w:val=""/>
      <w:lvlJc w:val="left"/>
      <w:pPr>
        <w:ind w:left="3240" w:hanging="360"/>
      </w:pPr>
      <w:rPr>
        <w:rFonts w:ascii="Symbol" w:hAnsi="Symbol" w:hint="default"/>
      </w:rPr>
    </w:lvl>
    <w:lvl w:ilvl="4" w:tplc="24090003" w:tentative="1">
      <w:start w:val="1"/>
      <w:numFmt w:val="bullet"/>
      <w:lvlText w:val="o"/>
      <w:lvlJc w:val="left"/>
      <w:pPr>
        <w:ind w:left="3960" w:hanging="360"/>
      </w:pPr>
      <w:rPr>
        <w:rFonts w:ascii="Courier New" w:hAnsi="Courier New" w:cs="Courier New" w:hint="default"/>
      </w:rPr>
    </w:lvl>
    <w:lvl w:ilvl="5" w:tplc="24090005" w:tentative="1">
      <w:start w:val="1"/>
      <w:numFmt w:val="bullet"/>
      <w:lvlText w:val=""/>
      <w:lvlJc w:val="left"/>
      <w:pPr>
        <w:ind w:left="4680" w:hanging="360"/>
      </w:pPr>
      <w:rPr>
        <w:rFonts w:ascii="Wingdings" w:hAnsi="Wingdings" w:hint="default"/>
      </w:rPr>
    </w:lvl>
    <w:lvl w:ilvl="6" w:tplc="24090001" w:tentative="1">
      <w:start w:val="1"/>
      <w:numFmt w:val="bullet"/>
      <w:lvlText w:val=""/>
      <w:lvlJc w:val="left"/>
      <w:pPr>
        <w:ind w:left="5400" w:hanging="360"/>
      </w:pPr>
      <w:rPr>
        <w:rFonts w:ascii="Symbol" w:hAnsi="Symbol" w:hint="default"/>
      </w:rPr>
    </w:lvl>
    <w:lvl w:ilvl="7" w:tplc="24090003" w:tentative="1">
      <w:start w:val="1"/>
      <w:numFmt w:val="bullet"/>
      <w:lvlText w:val="o"/>
      <w:lvlJc w:val="left"/>
      <w:pPr>
        <w:ind w:left="6120" w:hanging="360"/>
      </w:pPr>
      <w:rPr>
        <w:rFonts w:ascii="Courier New" w:hAnsi="Courier New" w:cs="Courier New" w:hint="default"/>
      </w:rPr>
    </w:lvl>
    <w:lvl w:ilvl="8" w:tplc="24090005" w:tentative="1">
      <w:start w:val="1"/>
      <w:numFmt w:val="bullet"/>
      <w:lvlText w:val=""/>
      <w:lvlJc w:val="left"/>
      <w:pPr>
        <w:ind w:left="6840" w:hanging="360"/>
      </w:pPr>
      <w:rPr>
        <w:rFonts w:ascii="Wingdings" w:hAnsi="Wingdings" w:hint="default"/>
      </w:rPr>
    </w:lvl>
  </w:abstractNum>
  <w:abstractNum w:abstractNumId="22">
    <w:nsid w:val="3D38474E"/>
    <w:multiLevelType w:val="hybridMultilevel"/>
    <w:tmpl w:val="47B2DF28"/>
    <w:lvl w:ilvl="0" w:tplc="1ADCABB8">
      <w:start w:val="4"/>
      <w:numFmt w:val="bullet"/>
      <w:lvlText w:val="•"/>
      <w:lvlJc w:val="left"/>
      <w:pPr>
        <w:ind w:left="720" w:hanging="360"/>
      </w:pPr>
      <w:rPr>
        <w:rFonts w:ascii="Arial" w:eastAsiaTheme="minorHAnsi" w:hAnsi="Arial" w:cs="Aria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3">
    <w:nsid w:val="3F375D21"/>
    <w:multiLevelType w:val="hybridMultilevel"/>
    <w:tmpl w:val="9DF67AA4"/>
    <w:lvl w:ilvl="0" w:tplc="62BC35E2">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4">
    <w:nsid w:val="46432A37"/>
    <w:multiLevelType w:val="hybridMultilevel"/>
    <w:tmpl w:val="21AAD796"/>
    <w:lvl w:ilvl="0" w:tplc="2409001B">
      <w:start w:val="1"/>
      <w:numFmt w:val="lowerRoman"/>
      <w:lvlText w:val="%1."/>
      <w:lvlJc w:val="right"/>
      <w:pPr>
        <w:ind w:left="1890" w:hanging="360"/>
      </w:pPr>
    </w:lvl>
    <w:lvl w:ilvl="1" w:tplc="24090019" w:tentative="1">
      <w:start w:val="1"/>
      <w:numFmt w:val="lowerLetter"/>
      <w:lvlText w:val="%2."/>
      <w:lvlJc w:val="left"/>
      <w:pPr>
        <w:ind w:left="2610" w:hanging="360"/>
      </w:pPr>
    </w:lvl>
    <w:lvl w:ilvl="2" w:tplc="2409001B" w:tentative="1">
      <w:start w:val="1"/>
      <w:numFmt w:val="lowerRoman"/>
      <w:lvlText w:val="%3."/>
      <w:lvlJc w:val="right"/>
      <w:pPr>
        <w:ind w:left="3330" w:hanging="180"/>
      </w:pPr>
    </w:lvl>
    <w:lvl w:ilvl="3" w:tplc="2409000F" w:tentative="1">
      <w:start w:val="1"/>
      <w:numFmt w:val="decimal"/>
      <w:lvlText w:val="%4."/>
      <w:lvlJc w:val="left"/>
      <w:pPr>
        <w:ind w:left="4050" w:hanging="360"/>
      </w:pPr>
    </w:lvl>
    <w:lvl w:ilvl="4" w:tplc="24090019" w:tentative="1">
      <w:start w:val="1"/>
      <w:numFmt w:val="lowerLetter"/>
      <w:lvlText w:val="%5."/>
      <w:lvlJc w:val="left"/>
      <w:pPr>
        <w:ind w:left="4770" w:hanging="360"/>
      </w:pPr>
    </w:lvl>
    <w:lvl w:ilvl="5" w:tplc="2409001B" w:tentative="1">
      <w:start w:val="1"/>
      <w:numFmt w:val="lowerRoman"/>
      <w:lvlText w:val="%6."/>
      <w:lvlJc w:val="right"/>
      <w:pPr>
        <w:ind w:left="5490" w:hanging="180"/>
      </w:pPr>
    </w:lvl>
    <w:lvl w:ilvl="6" w:tplc="2409000F" w:tentative="1">
      <w:start w:val="1"/>
      <w:numFmt w:val="decimal"/>
      <w:lvlText w:val="%7."/>
      <w:lvlJc w:val="left"/>
      <w:pPr>
        <w:ind w:left="6210" w:hanging="360"/>
      </w:pPr>
    </w:lvl>
    <w:lvl w:ilvl="7" w:tplc="24090019" w:tentative="1">
      <w:start w:val="1"/>
      <w:numFmt w:val="lowerLetter"/>
      <w:lvlText w:val="%8."/>
      <w:lvlJc w:val="left"/>
      <w:pPr>
        <w:ind w:left="6930" w:hanging="360"/>
      </w:pPr>
    </w:lvl>
    <w:lvl w:ilvl="8" w:tplc="2409001B" w:tentative="1">
      <w:start w:val="1"/>
      <w:numFmt w:val="lowerRoman"/>
      <w:lvlText w:val="%9."/>
      <w:lvlJc w:val="right"/>
      <w:pPr>
        <w:ind w:left="7650" w:hanging="180"/>
      </w:pPr>
    </w:lvl>
  </w:abstractNum>
  <w:abstractNum w:abstractNumId="25">
    <w:nsid w:val="4F885C02"/>
    <w:multiLevelType w:val="hybridMultilevel"/>
    <w:tmpl w:val="E1E8015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6">
    <w:nsid w:val="5221786C"/>
    <w:multiLevelType w:val="hybridMultilevel"/>
    <w:tmpl w:val="B8D8CE78"/>
    <w:lvl w:ilvl="0" w:tplc="2409000F">
      <w:start w:val="1"/>
      <w:numFmt w:val="decimal"/>
      <w:lvlText w:val="%1."/>
      <w:lvlJc w:val="left"/>
      <w:pPr>
        <w:ind w:left="720" w:hanging="360"/>
      </w:pPr>
    </w:lvl>
    <w:lvl w:ilvl="1" w:tplc="9EBAF4F4">
      <w:numFmt w:val="bullet"/>
      <w:lvlText w:val="•"/>
      <w:lvlJc w:val="left"/>
      <w:pPr>
        <w:ind w:left="1440" w:hanging="360"/>
      </w:pPr>
      <w:rPr>
        <w:rFonts w:ascii="Arial" w:eastAsiaTheme="minorHAnsi" w:hAnsi="Arial" w:cs="Arial"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7">
    <w:nsid w:val="561B1896"/>
    <w:multiLevelType w:val="hybridMultilevel"/>
    <w:tmpl w:val="B9D2201C"/>
    <w:lvl w:ilvl="0" w:tplc="F9E6947E">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8">
    <w:nsid w:val="5B867F56"/>
    <w:multiLevelType w:val="hybridMultilevel"/>
    <w:tmpl w:val="CFE8AF94"/>
    <w:lvl w:ilvl="0" w:tplc="2409001B">
      <w:start w:val="1"/>
      <w:numFmt w:val="low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9">
    <w:nsid w:val="5C364D10"/>
    <w:multiLevelType w:val="hybridMultilevel"/>
    <w:tmpl w:val="C1DC9646"/>
    <w:lvl w:ilvl="0" w:tplc="F9E6947E">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0">
    <w:nsid w:val="63FB50C1"/>
    <w:multiLevelType w:val="hybridMultilevel"/>
    <w:tmpl w:val="54862B4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1">
    <w:nsid w:val="657D363D"/>
    <w:multiLevelType w:val="hybridMultilevel"/>
    <w:tmpl w:val="EFF6458E"/>
    <w:lvl w:ilvl="0" w:tplc="2409001B">
      <w:start w:val="1"/>
      <w:numFmt w:val="low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2">
    <w:nsid w:val="6CDA30B5"/>
    <w:multiLevelType w:val="hybridMultilevel"/>
    <w:tmpl w:val="48C65950"/>
    <w:lvl w:ilvl="0" w:tplc="AAD40604">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3">
    <w:nsid w:val="6E297448"/>
    <w:multiLevelType w:val="hybridMultilevel"/>
    <w:tmpl w:val="0F5243B0"/>
    <w:lvl w:ilvl="0" w:tplc="346801C4">
      <w:start w:val="1"/>
      <w:numFmt w:val="bullet"/>
      <w:lvlText w:val=""/>
      <w:lvlJc w:val="left"/>
      <w:pPr>
        <w:ind w:left="720" w:hanging="360"/>
      </w:pPr>
      <w:rPr>
        <w:rFonts w:ascii="Arial" w:eastAsiaTheme="minorHAnsi" w:hAnsi="Arial" w:cs="Aria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4">
    <w:nsid w:val="708B523E"/>
    <w:multiLevelType w:val="hybridMultilevel"/>
    <w:tmpl w:val="D242E516"/>
    <w:lvl w:ilvl="0" w:tplc="2409000F">
      <w:start w:val="7"/>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14"/>
  </w:num>
  <w:num w:numId="2">
    <w:abstractNumId w:val="24"/>
  </w:num>
  <w:num w:numId="3">
    <w:abstractNumId w:val="0"/>
  </w:num>
  <w:num w:numId="4">
    <w:abstractNumId w:val="9"/>
  </w:num>
  <w:num w:numId="5">
    <w:abstractNumId w:val="18"/>
  </w:num>
  <w:num w:numId="6">
    <w:abstractNumId w:val="1"/>
  </w:num>
  <w:num w:numId="7">
    <w:abstractNumId w:val="33"/>
  </w:num>
  <w:num w:numId="8">
    <w:abstractNumId w:val="21"/>
  </w:num>
  <w:num w:numId="9">
    <w:abstractNumId w:val="2"/>
  </w:num>
  <w:num w:numId="10">
    <w:abstractNumId w:val="13"/>
  </w:num>
  <w:num w:numId="11">
    <w:abstractNumId w:val="30"/>
  </w:num>
  <w:num w:numId="12">
    <w:abstractNumId w:val="16"/>
  </w:num>
  <w:num w:numId="13">
    <w:abstractNumId w:val="11"/>
  </w:num>
  <w:num w:numId="14">
    <w:abstractNumId w:val="23"/>
  </w:num>
  <w:num w:numId="15">
    <w:abstractNumId w:val="20"/>
  </w:num>
  <w:num w:numId="16">
    <w:abstractNumId w:val="34"/>
  </w:num>
  <w:num w:numId="17">
    <w:abstractNumId w:val="3"/>
  </w:num>
  <w:num w:numId="18">
    <w:abstractNumId w:val="4"/>
  </w:num>
  <w:num w:numId="19">
    <w:abstractNumId w:val="29"/>
  </w:num>
  <w:num w:numId="20">
    <w:abstractNumId w:val="26"/>
  </w:num>
  <w:num w:numId="21">
    <w:abstractNumId w:val="5"/>
  </w:num>
  <w:num w:numId="22">
    <w:abstractNumId w:val="15"/>
  </w:num>
  <w:num w:numId="23">
    <w:abstractNumId w:val="17"/>
  </w:num>
  <w:num w:numId="24">
    <w:abstractNumId w:val="19"/>
  </w:num>
  <w:num w:numId="25">
    <w:abstractNumId w:val="25"/>
  </w:num>
  <w:num w:numId="26">
    <w:abstractNumId w:val="8"/>
  </w:num>
  <w:num w:numId="27">
    <w:abstractNumId w:val="22"/>
  </w:num>
  <w:num w:numId="28">
    <w:abstractNumId w:val="7"/>
  </w:num>
  <w:num w:numId="29">
    <w:abstractNumId w:val="31"/>
  </w:num>
  <w:num w:numId="30">
    <w:abstractNumId w:val="32"/>
  </w:num>
  <w:num w:numId="31">
    <w:abstractNumId w:val="28"/>
  </w:num>
  <w:num w:numId="32">
    <w:abstractNumId w:val="12"/>
  </w:num>
  <w:num w:numId="33">
    <w:abstractNumId w:val="6"/>
  </w:num>
  <w:num w:numId="34">
    <w:abstractNumId w:val="10"/>
  </w:num>
  <w:num w:numId="35">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71B9"/>
    <w:rsid w:val="0000518F"/>
    <w:rsid w:val="00011693"/>
    <w:rsid w:val="00035665"/>
    <w:rsid w:val="00040DB5"/>
    <w:rsid w:val="00050014"/>
    <w:rsid w:val="00076AC4"/>
    <w:rsid w:val="000F6055"/>
    <w:rsid w:val="000F7E28"/>
    <w:rsid w:val="00102FED"/>
    <w:rsid w:val="00115045"/>
    <w:rsid w:val="0012275B"/>
    <w:rsid w:val="0013754B"/>
    <w:rsid w:val="00193CCC"/>
    <w:rsid w:val="001975A7"/>
    <w:rsid w:val="001D55F9"/>
    <w:rsid w:val="001D72F3"/>
    <w:rsid w:val="001E1DA4"/>
    <w:rsid w:val="002104A3"/>
    <w:rsid w:val="00222F81"/>
    <w:rsid w:val="00250218"/>
    <w:rsid w:val="0025054F"/>
    <w:rsid w:val="00250A57"/>
    <w:rsid w:val="00260302"/>
    <w:rsid w:val="00260890"/>
    <w:rsid w:val="002779BB"/>
    <w:rsid w:val="0029147C"/>
    <w:rsid w:val="002A40EF"/>
    <w:rsid w:val="002C128A"/>
    <w:rsid w:val="002D1D5F"/>
    <w:rsid w:val="002D6787"/>
    <w:rsid w:val="002D750C"/>
    <w:rsid w:val="002F07E9"/>
    <w:rsid w:val="002F7439"/>
    <w:rsid w:val="003010BD"/>
    <w:rsid w:val="00305121"/>
    <w:rsid w:val="00307C2A"/>
    <w:rsid w:val="00344288"/>
    <w:rsid w:val="00374424"/>
    <w:rsid w:val="00376FE1"/>
    <w:rsid w:val="00381D34"/>
    <w:rsid w:val="00383BFA"/>
    <w:rsid w:val="003944DD"/>
    <w:rsid w:val="003D7B68"/>
    <w:rsid w:val="003F3D5E"/>
    <w:rsid w:val="003F5F98"/>
    <w:rsid w:val="00417A71"/>
    <w:rsid w:val="00424A69"/>
    <w:rsid w:val="0044173C"/>
    <w:rsid w:val="00442436"/>
    <w:rsid w:val="004440B0"/>
    <w:rsid w:val="00445816"/>
    <w:rsid w:val="00451F88"/>
    <w:rsid w:val="0046057D"/>
    <w:rsid w:val="0046737B"/>
    <w:rsid w:val="00473648"/>
    <w:rsid w:val="00480DB7"/>
    <w:rsid w:val="004862E3"/>
    <w:rsid w:val="004A47A3"/>
    <w:rsid w:val="004C1053"/>
    <w:rsid w:val="004E4E08"/>
    <w:rsid w:val="004E6D8E"/>
    <w:rsid w:val="005022D1"/>
    <w:rsid w:val="00516473"/>
    <w:rsid w:val="00550C9D"/>
    <w:rsid w:val="00551EFB"/>
    <w:rsid w:val="00554081"/>
    <w:rsid w:val="00554F1D"/>
    <w:rsid w:val="005675B7"/>
    <w:rsid w:val="005705A9"/>
    <w:rsid w:val="005B40D1"/>
    <w:rsid w:val="005D32C0"/>
    <w:rsid w:val="005E3464"/>
    <w:rsid w:val="00610EEC"/>
    <w:rsid w:val="00622A8A"/>
    <w:rsid w:val="00627ADE"/>
    <w:rsid w:val="00655054"/>
    <w:rsid w:val="00660FA5"/>
    <w:rsid w:val="00667665"/>
    <w:rsid w:val="0069209E"/>
    <w:rsid w:val="00697397"/>
    <w:rsid w:val="006B488B"/>
    <w:rsid w:val="006C74AF"/>
    <w:rsid w:val="00701AB9"/>
    <w:rsid w:val="00723706"/>
    <w:rsid w:val="007371B9"/>
    <w:rsid w:val="00752C6A"/>
    <w:rsid w:val="00766CB2"/>
    <w:rsid w:val="00794DEC"/>
    <w:rsid w:val="00796EA8"/>
    <w:rsid w:val="007C3F0D"/>
    <w:rsid w:val="007D0208"/>
    <w:rsid w:val="007D37FB"/>
    <w:rsid w:val="007E76C8"/>
    <w:rsid w:val="007F1CCA"/>
    <w:rsid w:val="007F723A"/>
    <w:rsid w:val="0080586A"/>
    <w:rsid w:val="0081666D"/>
    <w:rsid w:val="00836CCA"/>
    <w:rsid w:val="008534E8"/>
    <w:rsid w:val="008615CB"/>
    <w:rsid w:val="00866044"/>
    <w:rsid w:val="008915BD"/>
    <w:rsid w:val="008923E8"/>
    <w:rsid w:val="00900D71"/>
    <w:rsid w:val="009178E6"/>
    <w:rsid w:val="00926CF5"/>
    <w:rsid w:val="00957F65"/>
    <w:rsid w:val="00970DC3"/>
    <w:rsid w:val="009B4140"/>
    <w:rsid w:val="009D240E"/>
    <w:rsid w:val="009D2788"/>
    <w:rsid w:val="009F394F"/>
    <w:rsid w:val="00A02FA2"/>
    <w:rsid w:val="00A1165C"/>
    <w:rsid w:val="00A15ED0"/>
    <w:rsid w:val="00A169A1"/>
    <w:rsid w:val="00A35CEE"/>
    <w:rsid w:val="00A37F7D"/>
    <w:rsid w:val="00A4378C"/>
    <w:rsid w:val="00A47A7C"/>
    <w:rsid w:val="00A605F3"/>
    <w:rsid w:val="00A6390C"/>
    <w:rsid w:val="00A7085C"/>
    <w:rsid w:val="00A73620"/>
    <w:rsid w:val="00A74EF3"/>
    <w:rsid w:val="00A90BE3"/>
    <w:rsid w:val="00A95BEB"/>
    <w:rsid w:val="00AB0C45"/>
    <w:rsid w:val="00AD228D"/>
    <w:rsid w:val="00AE7010"/>
    <w:rsid w:val="00AF3241"/>
    <w:rsid w:val="00AF584C"/>
    <w:rsid w:val="00AF66EF"/>
    <w:rsid w:val="00B00A63"/>
    <w:rsid w:val="00B02E1C"/>
    <w:rsid w:val="00B519FE"/>
    <w:rsid w:val="00B77456"/>
    <w:rsid w:val="00B91EC1"/>
    <w:rsid w:val="00BB55CD"/>
    <w:rsid w:val="00BC3CD3"/>
    <w:rsid w:val="00BD1951"/>
    <w:rsid w:val="00BD20AC"/>
    <w:rsid w:val="00C00A8D"/>
    <w:rsid w:val="00C058D3"/>
    <w:rsid w:val="00C311E3"/>
    <w:rsid w:val="00C54BDF"/>
    <w:rsid w:val="00C54D52"/>
    <w:rsid w:val="00C56BA5"/>
    <w:rsid w:val="00C56FF9"/>
    <w:rsid w:val="00C61E50"/>
    <w:rsid w:val="00C7246C"/>
    <w:rsid w:val="00C90C6F"/>
    <w:rsid w:val="00CA2A91"/>
    <w:rsid w:val="00CA3D1B"/>
    <w:rsid w:val="00CB4F89"/>
    <w:rsid w:val="00CB5DA3"/>
    <w:rsid w:val="00CE19CB"/>
    <w:rsid w:val="00CF4646"/>
    <w:rsid w:val="00D026B6"/>
    <w:rsid w:val="00D16A5F"/>
    <w:rsid w:val="00D254C6"/>
    <w:rsid w:val="00D30AC0"/>
    <w:rsid w:val="00D32089"/>
    <w:rsid w:val="00D60562"/>
    <w:rsid w:val="00D63059"/>
    <w:rsid w:val="00D700FC"/>
    <w:rsid w:val="00D70C34"/>
    <w:rsid w:val="00D74901"/>
    <w:rsid w:val="00D808DE"/>
    <w:rsid w:val="00D80922"/>
    <w:rsid w:val="00D84710"/>
    <w:rsid w:val="00DB11A7"/>
    <w:rsid w:val="00DD7CD5"/>
    <w:rsid w:val="00DF2EDF"/>
    <w:rsid w:val="00E07765"/>
    <w:rsid w:val="00E138C8"/>
    <w:rsid w:val="00E21282"/>
    <w:rsid w:val="00E36330"/>
    <w:rsid w:val="00E432E6"/>
    <w:rsid w:val="00E823B6"/>
    <w:rsid w:val="00E8393C"/>
    <w:rsid w:val="00E9601A"/>
    <w:rsid w:val="00ED7FAE"/>
    <w:rsid w:val="00EE7366"/>
    <w:rsid w:val="00EE7B04"/>
    <w:rsid w:val="00EF0E14"/>
    <w:rsid w:val="00EF2944"/>
    <w:rsid w:val="00EF36C6"/>
    <w:rsid w:val="00EF6299"/>
    <w:rsid w:val="00F26443"/>
    <w:rsid w:val="00F40F31"/>
    <w:rsid w:val="00F50214"/>
    <w:rsid w:val="00F50B27"/>
    <w:rsid w:val="00F642A9"/>
    <w:rsid w:val="00F66849"/>
    <w:rsid w:val="00F77B17"/>
    <w:rsid w:val="00F80CAD"/>
    <w:rsid w:val="00F87328"/>
    <w:rsid w:val="00F9645F"/>
    <w:rsid w:val="00FD3707"/>
    <w:rsid w:val="00FD39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TXT/PDF/?uri=OJ:JOL_2014_331_R_0001&amp;from=EN" TargetMode="Externa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uk/government/publications/financial-sanctions-faqs" TargetMode="External"/><Relationship Id="rId4" Type="http://schemas.openxmlformats.org/officeDocument/2006/relationships/settings" Target="settings.xml"/><Relationship Id="rId9" Type="http://schemas.openxmlformats.org/officeDocument/2006/relationships/hyperlink" Target="https://www.gov.uk/government/collections/financial-sanctions-regime-specific-consolidated-lists-and-rele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54121-2E1E-41E0-9D67-D1003F85B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3</cp:revision>
  <cp:lastPrinted>2014-11-18T19:33:00Z</cp:lastPrinted>
  <dcterms:created xsi:type="dcterms:W3CDTF">2014-11-18T19:35:00Z</dcterms:created>
  <dcterms:modified xsi:type="dcterms:W3CDTF">2014-11-18T19:44:00Z</dcterms:modified>
</cp:coreProperties>
</file>