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7C" w:rsidRDefault="00A47A7C" w:rsidP="007371B9">
      <w:pPr>
        <w:pStyle w:val="Default"/>
        <w:rPr>
          <w:rFonts w:ascii="Bangkok" w:hAnsi="Bangkok"/>
          <w:b/>
          <w:sz w:val="40"/>
          <w:szCs w:val="40"/>
        </w:rPr>
      </w:pPr>
      <w:r>
        <w:rPr>
          <w:rFonts w:ascii="Bangkok" w:hAnsi="Bangkok"/>
          <w:b/>
          <w:noProof/>
          <w:sz w:val="40"/>
          <w:szCs w:val="40"/>
          <w:lang w:val="en-029" w:eastAsia="en-0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-422910</wp:posOffset>
            </wp:positionV>
            <wp:extent cx="1223645" cy="1119505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ngkok" w:hAnsi="Bangkok"/>
          <w:b/>
          <w:sz w:val="40"/>
          <w:szCs w:val="40"/>
        </w:rPr>
        <w:t xml:space="preserve"> </w:t>
      </w:r>
      <w:r w:rsidRPr="003A114E">
        <w:rPr>
          <w:rFonts w:ascii="Bangkok" w:hAnsi="Bangkok"/>
          <w:b/>
          <w:sz w:val="40"/>
          <w:szCs w:val="40"/>
        </w:rPr>
        <w:t>FINANCIAL SERVICES COMMISSION</w:t>
      </w:r>
    </w:p>
    <w:p w:rsidR="007371B9" w:rsidRPr="007371B9" w:rsidRDefault="00A47A7C" w:rsidP="007371B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</w:t>
      </w:r>
      <w:r w:rsidRPr="00A47A7C">
        <w:rPr>
          <w:rFonts w:ascii="Arial" w:hAnsi="Arial" w:cs="Arial"/>
          <w:noProof/>
          <w:sz w:val="22"/>
          <w:szCs w:val="22"/>
          <w:lang w:val="en-029" w:eastAsia="en-029"/>
        </w:rPr>
        <w:drawing>
          <wp:inline distT="0" distB="0" distL="0" distR="0">
            <wp:extent cx="4639214" cy="215375"/>
            <wp:effectExtent l="19050" t="0" r="8986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37" cy="21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48"/>
      </w:tblGrid>
      <w:tr w:rsidR="001D55F9" w:rsidRPr="00DB11A7" w:rsidTr="00D80922">
        <w:trPr>
          <w:trHeight w:val="1890"/>
        </w:trPr>
        <w:tc>
          <w:tcPr>
            <w:tcW w:w="96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378"/>
            </w:tblGrid>
            <w:tr w:rsidR="00102FED" w:rsidRPr="006C74AF" w:rsidTr="006C74AF">
              <w:trPr>
                <w:trHeight w:val="1152"/>
              </w:trPr>
              <w:tc>
                <w:tcPr>
                  <w:tcW w:w="9378" w:type="dxa"/>
                </w:tcPr>
                <w:p w:rsidR="00102FED" w:rsidRPr="006C74AF" w:rsidRDefault="00102FED" w:rsidP="006B488B">
                  <w:pPr>
                    <w:pStyle w:val="Default"/>
                    <w:ind w:left="-90" w:right="-90"/>
                    <w:jc w:val="both"/>
                    <w:rPr>
                      <w:rFonts w:ascii="Arial" w:hAnsi="Arial" w:cs="Arial"/>
                    </w:rPr>
                  </w:pPr>
                </w:p>
                <w:p w:rsidR="00102FED" w:rsidRPr="006C74AF" w:rsidRDefault="00102FED" w:rsidP="006B488B">
                  <w:pPr>
                    <w:pStyle w:val="Default"/>
                    <w:ind w:left="-90" w:right="-90"/>
                    <w:jc w:val="both"/>
                    <w:rPr>
                      <w:rFonts w:ascii="Arial" w:hAnsi="Arial" w:cs="Arial"/>
                    </w:rPr>
                  </w:pPr>
                </w:p>
                <w:p w:rsidR="00381D34" w:rsidRPr="006C74AF" w:rsidRDefault="009520C5" w:rsidP="006B488B">
                  <w:pPr>
                    <w:pStyle w:val="Default"/>
                    <w:ind w:left="-108" w:right="-9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</w:t>
                  </w:r>
                  <w:r w:rsidR="003010BD" w:rsidRPr="006C74AF">
                    <w:rPr>
                      <w:rFonts w:ascii="Arial" w:hAnsi="Arial" w:cs="Arial"/>
                    </w:rPr>
                    <w:t xml:space="preserve"> October</w:t>
                  </w:r>
                  <w:r w:rsidR="00102FED" w:rsidRPr="006C74AF">
                    <w:rPr>
                      <w:rFonts w:ascii="Arial" w:hAnsi="Arial" w:cs="Arial"/>
                    </w:rPr>
                    <w:t xml:space="preserve"> 2014</w:t>
                  </w:r>
                </w:p>
                <w:p w:rsidR="00DB11A7" w:rsidRPr="006C74AF" w:rsidRDefault="00DB11A7" w:rsidP="008923E8">
                  <w:pPr>
                    <w:pStyle w:val="Default"/>
                    <w:ind w:right="-9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6C74AF" w:rsidRPr="006C74AF" w:rsidRDefault="006C74AF" w:rsidP="00216702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65F8" w:rsidRPr="008565F8" w:rsidRDefault="008565F8" w:rsidP="008565F8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65F8">
              <w:rPr>
                <w:rFonts w:ascii="Arial" w:hAnsi="Arial" w:cs="Arial"/>
                <w:b/>
                <w:sz w:val="28"/>
                <w:szCs w:val="28"/>
              </w:rPr>
              <w:t>Al-Qaida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</w:p>
          <w:p w:rsidR="008565F8" w:rsidRPr="002A679B" w:rsidRDefault="008565F8" w:rsidP="002A679B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679B">
              <w:rPr>
                <w:rFonts w:ascii="Arial" w:hAnsi="Arial" w:cs="Arial"/>
                <w:b/>
                <w:sz w:val="24"/>
                <w:szCs w:val="24"/>
              </w:rPr>
              <w:t>Introduction</w:t>
            </w:r>
          </w:p>
          <w:p w:rsidR="002A679B" w:rsidRPr="002A679B" w:rsidRDefault="002A679B" w:rsidP="002A679B">
            <w:pPr>
              <w:tabs>
                <w:tab w:val="left" w:pos="1245"/>
              </w:tabs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79B">
              <w:rPr>
                <w:rFonts w:ascii="Arial" w:hAnsi="Arial" w:cs="Arial"/>
                <w:sz w:val="24"/>
                <w:szCs w:val="24"/>
              </w:rPr>
              <w:tab/>
            </w:r>
          </w:p>
          <w:p w:rsidR="002A679B" w:rsidRDefault="008565F8" w:rsidP="002A67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79B">
              <w:rPr>
                <w:rFonts w:ascii="Arial" w:hAnsi="Arial" w:cs="Arial"/>
                <w:sz w:val="24"/>
                <w:szCs w:val="24"/>
              </w:rPr>
              <w:t>Council Regulation (EU) 881/2002, the Regulation imposing financial sanctions against</w:t>
            </w:r>
            <w:r w:rsidR="002A6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679B">
              <w:rPr>
                <w:rFonts w:ascii="Arial" w:hAnsi="Arial" w:cs="Arial"/>
                <w:sz w:val="24"/>
                <w:szCs w:val="24"/>
              </w:rPr>
              <w:t>Al-Qaida (“the Regulation”), has been amended so that an asset freeze now applies to</w:t>
            </w:r>
            <w:r w:rsidR="002A679B" w:rsidRPr="002A6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679B">
              <w:rPr>
                <w:rFonts w:ascii="Arial" w:hAnsi="Arial" w:cs="Arial"/>
                <w:sz w:val="24"/>
                <w:szCs w:val="24"/>
              </w:rPr>
              <w:t>the 14 persons and 2 entities listed in the annex to this Notice.</w:t>
            </w:r>
          </w:p>
          <w:p w:rsidR="002A679B" w:rsidRDefault="002A679B" w:rsidP="002A679B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65F8" w:rsidRPr="002A679B" w:rsidRDefault="008565F8" w:rsidP="002A67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79B">
              <w:rPr>
                <w:rFonts w:ascii="Arial" w:hAnsi="Arial" w:cs="Arial"/>
                <w:sz w:val="24"/>
                <w:szCs w:val="24"/>
              </w:rPr>
              <w:t>Identifying information for one person listed in the annex to this notice has been</w:t>
            </w:r>
            <w:r w:rsidR="002A679B" w:rsidRPr="002A6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679B">
              <w:rPr>
                <w:rFonts w:ascii="Arial" w:hAnsi="Arial" w:cs="Arial"/>
                <w:sz w:val="24"/>
                <w:szCs w:val="24"/>
              </w:rPr>
              <w:t>amended. This is also set out in the annex to this Notice.</w:t>
            </w:r>
          </w:p>
          <w:p w:rsidR="002A679B" w:rsidRDefault="002A679B" w:rsidP="002A679B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65F8" w:rsidRPr="002A679B" w:rsidRDefault="008565F8" w:rsidP="002A679B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679B">
              <w:rPr>
                <w:rFonts w:ascii="Arial" w:hAnsi="Arial" w:cs="Arial"/>
                <w:b/>
                <w:sz w:val="24"/>
                <w:szCs w:val="24"/>
              </w:rPr>
              <w:t>Notice summary (Full details are provided in the annex to this Notice).</w:t>
            </w:r>
          </w:p>
          <w:p w:rsidR="002A679B" w:rsidRPr="002A679B" w:rsidRDefault="002A679B" w:rsidP="002A679B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65F8" w:rsidRPr="002A679B" w:rsidRDefault="008565F8" w:rsidP="002A67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79B">
              <w:rPr>
                <w:rFonts w:ascii="Arial" w:hAnsi="Arial" w:cs="Arial"/>
                <w:sz w:val="24"/>
                <w:szCs w:val="24"/>
              </w:rPr>
              <w:t xml:space="preserve">The following entries have been </w:t>
            </w:r>
            <w:r w:rsidRPr="002A679B">
              <w:rPr>
                <w:rFonts w:ascii="Arial" w:hAnsi="Arial" w:cs="Arial"/>
                <w:sz w:val="24"/>
                <w:szCs w:val="24"/>
                <w:u w:val="single"/>
              </w:rPr>
              <w:t>added</w:t>
            </w:r>
            <w:r w:rsidRPr="002A679B">
              <w:rPr>
                <w:rFonts w:ascii="Arial" w:hAnsi="Arial" w:cs="Arial"/>
                <w:sz w:val="24"/>
                <w:szCs w:val="24"/>
              </w:rPr>
              <w:t xml:space="preserve"> to the consolidated list and are now subject t</w:t>
            </w:r>
            <w:r w:rsidR="002A679B" w:rsidRPr="002A679B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Pr="002A679B">
              <w:rPr>
                <w:rFonts w:ascii="Arial" w:hAnsi="Arial" w:cs="Arial"/>
                <w:sz w:val="24"/>
                <w:szCs w:val="24"/>
              </w:rPr>
              <w:t>an asset freeze.</w:t>
            </w:r>
          </w:p>
          <w:p w:rsidR="002A679B" w:rsidRPr="002A679B" w:rsidRDefault="002A679B" w:rsidP="002A679B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65F8" w:rsidRPr="002A679B" w:rsidRDefault="008565F8" w:rsidP="002A679B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A679B">
              <w:rPr>
                <w:rFonts w:ascii="Arial" w:hAnsi="Arial" w:cs="Arial"/>
                <w:sz w:val="24"/>
                <w:szCs w:val="24"/>
                <w:u w:val="single"/>
              </w:rPr>
              <w:t>Individuals</w:t>
            </w:r>
          </w:p>
          <w:p w:rsidR="008565F8" w:rsidRPr="002A679B" w:rsidRDefault="008565F8" w:rsidP="002A679B">
            <w:pPr>
              <w:pStyle w:val="ListParagraph"/>
              <w:numPr>
                <w:ilvl w:val="0"/>
                <w:numId w:val="2"/>
              </w:numPr>
              <w:spacing w:after="0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79B">
              <w:rPr>
                <w:rFonts w:ascii="Arial" w:hAnsi="Arial" w:cs="Arial"/>
                <w:sz w:val="24"/>
                <w:szCs w:val="24"/>
              </w:rPr>
              <w:t xml:space="preserve">AL ZAHRANI, Ahmed, Abdullah, </w:t>
            </w:r>
            <w:proofErr w:type="spellStart"/>
            <w:r w:rsidRPr="002A679B">
              <w:rPr>
                <w:rFonts w:ascii="Arial" w:hAnsi="Arial" w:cs="Arial"/>
                <w:sz w:val="24"/>
                <w:szCs w:val="24"/>
              </w:rPr>
              <w:t>Saleh</w:t>
            </w:r>
            <w:proofErr w:type="spellEnd"/>
            <w:r w:rsidRPr="002A679B">
              <w:rPr>
                <w:rFonts w:ascii="Arial" w:hAnsi="Arial" w:cs="Arial"/>
                <w:sz w:val="24"/>
                <w:szCs w:val="24"/>
              </w:rPr>
              <w:t>, Al-</w:t>
            </w:r>
            <w:proofErr w:type="spellStart"/>
            <w:r w:rsidRPr="002A679B">
              <w:rPr>
                <w:rFonts w:ascii="Arial" w:hAnsi="Arial" w:cs="Arial"/>
                <w:sz w:val="24"/>
                <w:szCs w:val="24"/>
              </w:rPr>
              <w:t>Khazmari</w:t>
            </w:r>
            <w:proofErr w:type="spellEnd"/>
            <w:r w:rsidRPr="002A679B">
              <w:rPr>
                <w:rFonts w:ascii="Arial" w:hAnsi="Arial" w:cs="Arial"/>
                <w:sz w:val="24"/>
                <w:szCs w:val="24"/>
              </w:rPr>
              <w:t xml:space="preserve"> (Group ID 13126)</w:t>
            </w:r>
          </w:p>
          <w:p w:rsidR="008565F8" w:rsidRPr="002A679B" w:rsidRDefault="008565F8" w:rsidP="002A679B">
            <w:pPr>
              <w:pStyle w:val="ListParagraph"/>
              <w:numPr>
                <w:ilvl w:val="0"/>
                <w:numId w:val="2"/>
              </w:numPr>
              <w:spacing w:after="0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79B">
              <w:rPr>
                <w:rFonts w:ascii="Arial" w:hAnsi="Arial" w:cs="Arial"/>
                <w:sz w:val="24"/>
                <w:szCs w:val="24"/>
              </w:rPr>
              <w:t xml:space="preserve">AL-AJMI, </w:t>
            </w:r>
            <w:proofErr w:type="spellStart"/>
            <w:r w:rsidRPr="002A679B">
              <w:rPr>
                <w:rFonts w:ascii="Arial" w:hAnsi="Arial" w:cs="Arial"/>
                <w:sz w:val="24"/>
                <w:szCs w:val="24"/>
              </w:rPr>
              <w:t>Shafi</w:t>
            </w:r>
            <w:proofErr w:type="spellEnd"/>
            <w:r w:rsidRPr="002A679B">
              <w:rPr>
                <w:rFonts w:ascii="Arial" w:hAnsi="Arial" w:cs="Arial"/>
                <w:sz w:val="24"/>
                <w:szCs w:val="24"/>
              </w:rPr>
              <w:t>, Sultan, Mohammed (Group ID 13135)</w:t>
            </w:r>
          </w:p>
          <w:p w:rsidR="008565F8" w:rsidRPr="002A679B" w:rsidRDefault="008565F8" w:rsidP="002A679B">
            <w:pPr>
              <w:pStyle w:val="ListParagraph"/>
              <w:numPr>
                <w:ilvl w:val="0"/>
                <w:numId w:val="2"/>
              </w:numPr>
              <w:spacing w:after="0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79B">
              <w:rPr>
                <w:rFonts w:ascii="Arial" w:hAnsi="Arial" w:cs="Arial"/>
                <w:sz w:val="24"/>
                <w:szCs w:val="24"/>
              </w:rPr>
              <w:t xml:space="preserve">AL-'ANIZI, </w:t>
            </w:r>
            <w:proofErr w:type="spellStart"/>
            <w:r w:rsidRPr="002A679B">
              <w:rPr>
                <w:rFonts w:ascii="Arial" w:hAnsi="Arial" w:cs="Arial"/>
                <w:sz w:val="24"/>
                <w:szCs w:val="24"/>
              </w:rPr>
              <w:t>Abd</w:t>
            </w:r>
            <w:proofErr w:type="spellEnd"/>
            <w:r w:rsidRPr="002A679B">
              <w:rPr>
                <w:rFonts w:ascii="Arial" w:hAnsi="Arial" w:cs="Arial"/>
                <w:sz w:val="24"/>
                <w:szCs w:val="24"/>
              </w:rPr>
              <w:t>, Al-</w:t>
            </w:r>
            <w:proofErr w:type="spellStart"/>
            <w:r w:rsidRPr="002A679B">
              <w:rPr>
                <w:rFonts w:ascii="Arial" w:hAnsi="Arial" w:cs="Arial"/>
                <w:sz w:val="24"/>
                <w:szCs w:val="24"/>
              </w:rPr>
              <w:t>Rahman</w:t>
            </w:r>
            <w:proofErr w:type="spellEnd"/>
            <w:r w:rsidRPr="002A679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A679B">
              <w:rPr>
                <w:rFonts w:ascii="Arial" w:hAnsi="Arial" w:cs="Arial"/>
                <w:sz w:val="24"/>
                <w:szCs w:val="24"/>
              </w:rPr>
              <w:t>Khalaf</w:t>
            </w:r>
            <w:proofErr w:type="spellEnd"/>
            <w:r w:rsidRPr="002A679B">
              <w:rPr>
                <w:rFonts w:ascii="Arial" w:hAnsi="Arial" w:cs="Arial"/>
                <w:sz w:val="24"/>
                <w:szCs w:val="24"/>
              </w:rPr>
              <w:t>, "</w:t>
            </w:r>
            <w:proofErr w:type="spellStart"/>
            <w:r w:rsidRPr="002A679B">
              <w:rPr>
                <w:rFonts w:ascii="Arial" w:hAnsi="Arial" w:cs="Arial"/>
                <w:sz w:val="24"/>
                <w:szCs w:val="24"/>
              </w:rPr>
              <w:t>Ubayd</w:t>
            </w:r>
            <w:proofErr w:type="spellEnd"/>
            <w:r w:rsidRPr="002A67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679B">
              <w:rPr>
                <w:rFonts w:ascii="Arial" w:hAnsi="Arial" w:cs="Arial"/>
                <w:sz w:val="24"/>
                <w:szCs w:val="24"/>
              </w:rPr>
              <w:t>Juday</w:t>
            </w:r>
            <w:proofErr w:type="spellEnd"/>
            <w:r w:rsidRPr="002A679B">
              <w:rPr>
                <w:rFonts w:ascii="Arial" w:hAnsi="Arial" w:cs="Arial"/>
                <w:sz w:val="24"/>
                <w:szCs w:val="24"/>
              </w:rPr>
              <w:t>" (Group ID 13132)</w:t>
            </w:r>
          </w:p>
          <w:p w:rsidR="008565F8" w:rsidRPr="002A679B" w:rsidRDefault="008565F8" w:rsidP="002A679B">
            <w:pPr>
              <w:pStyle w:val="ListParagraph"/>
              <w:numPr>
                <w:ilvl w:val="0"/>
                <w:numId w:val="2"/>
              </w:numPr>
              <w:spacing w:after="0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79B">
              <w:rPr>
                <w:rFonts w:ascii="Arial" w:hAnsi="Arial" w:cs="Arial"/>
                <w:sz w:val="24"/>
                <w:szCs w:val="24"/>
              </w:rPr>
              <w:t xml:space="preserve">AL-HABLAIN, Ibrahim, Suleiman, </w:t>
            </w:r>
            <w:proofErr w:type="spellStart"/>
            <w:r w:rsidRPr="002A679B">
              <w:rPr>
                <w:rFonts w:ascii="Arial" w:hAnsi="Arial" w:cs="Arial"/>
                <w:sz w:val="24"/>
                <w:szCs w:val="24"/>
              </w:rPr>
              <w:t>Hamad</w:t>
            </w:r>
            <w:proofErr w:type="spellEnd"/>
            <w:r w:rsidRPr="002A679B">
              <w:rPr>
                <w:rFonts w:ascii="Arial" w:hAnsi="Arial" w:cs="Arial"/>
                <w:sz w:val="24"/>
                <w:szCs w:val="24"/>
              </w:rPr>
              <w:t xml:space="preserve"> (Group ID 13129)</w:t>
            </w:r>
          </w:p>
          <w:p w:rsidR="008565F8" w:rsidRPr="002A679B" w:rsidRDefault="008565F8" w:rsidP="002A679B">
            <w:pPr>
              <w:pStyle w:val="ListParagraph"/>
              <w:numPr>
                <w:ilvl w:val="0"/>
                <w:numId w:val="2"/>
              </w:numPr>
              <w:spacing w:after="0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79B">
              <w:rPr>
                <w:rFonts w:ascii="Arial" w:hAnsi="Arial" w:cs="Arial"/>
                <w:sz w:val="24"/>
                <w:szCs w:val="24"/>
              </w:rPr>
              <w:t xml:space="preserve">AL-JUBURI, </w:t>
            </w:r>
            <w:proofErr w:type="spellStart"/>
            <w:r w:rsidRPr="002A679B">
              <w:rPr>
                <w:rFonts w:ascii="Arial" w:hAnsi="Arial" w:cs="Arial"/>
                <w:sz w:val="24"/>
                <w:szCs w:val="24"/>
              </w:rPr>
              <w:t>Maysar</w:t>
            </w:r>
            <w:proofErr w:type="spellEnd"/>
            <w:r w:rsidRPr="002A679B">
              <w:rPr>
                <w:rFonts w:ascii="Arial" w:hAnsi="Arial" w:cs="Arial"/>
                <w:sz w:val="24"/>
                <w:szCs w:val="24"/>
              </w:rPr>
              <w:t xml:space="preserve">, Ali, Musa, </w:t>
            </w:r>
            <w:proofErr w:type="spellStart"/>
            <w:r w:rsidRPr="002A679B">
              <w:rPr>
                <w:rFonts w:ascii="Arial" w:hAnsi="Arial" w:cs="Arial"/>
                <w:sz w:val="24"/>
                <w:szCs w:val="24"/>
              </w:rPr>
              <w:t>Abdallah</w:t>
            </w:r>
            <w:proofErr w:type="spellEnd"/>
            <w:r w:rsidRPr="002A679B">
              <w:rPr>
                <w:rFonts w:ascii="Arial" w:hAnsi="Arial" w:cs="Arial"/>
                <w:sz w:val="24"/>
                <w:szCs w:val="24"/>
              </w:rPr>
              <w:t xml:space="preserve"> (Group ID 13134)</w:t>
            </w:r>
          </w:p>
          <w:p w:rsidR="008565F8" w:rsidRPr="002A679B" w:rsidRDefault="008565F8" w:rsidP="002A679B">
            <w:pPr>
              <w:pStyle w:val="ListParagraph"/>
              <w:numPr>
                <w:ilvl w:val="0"/>
                <w:numId w:val="2"/>
              </w:numPr>
              <w:spacing w:after="0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79B">
              <w:rPr>
                <w:rFonts w:ascii="Arial" w:hAnsi="Arial" w:cs="Arial"/>
                <w:sz w:val="24"/>
                <w:szCs w:val="24"/>
              </w:rPr>
              <w:t xml:space="preserve">AL-NU'AYMI, </w:t>
            </w:r>
            <w:proofErr w:type="spellStart"/>
            <w:r w:rsidRPr="002A679B">
              <w:rPr>
                <w:rFonts w:ascii="Arial" w:hAnsi="Arial" w:cs="Arial"/>
                <w:sz w:val="24"/>
                <w:szCs w:val="24"/>
              </w:rPr>
              <w:t>Abd</w:t>
            </w:r>
            <w:proofErr w:type="spellEnd"/>
            <w:r w:rsidRPr="002A679B">
              <w:rPr>
                <w:rFonts w:ascii="Arial" w:hAnsi="Arial" w:cs="Arial"/>
                <w:sz w:val="24"/>
                <w:szCs w:val="24"/>
              </w:rPr>
              <w:t>, Al-</w:t>
            </w:r>
            <w:proofErr w:type="spellStart"/>
            <w:r w:rsidRPr="002A679B">
              <w:rPr>
                <w:rFonts w:ascii="Arial" w:hAnsi="Arial" w:cs="Arial"/>
                <w:sz w:val="24"/>
                <w:szCs w:val="24"/>
              </w:rPr>
              <w:t>Rahman</w:t>
            </w:r>
            <w:proofErr w:type="spellEnd"/>
            <w:r w:rsidRPr="002A679B">
              <w:rPr>
                <w:rFonts w:ascii="Arial" w:hAnsi="Arial" w:cs="Arial"/>
                <w:sz w:val="24"/>
                <w:szCs w:val="24"/>
              </w:rPr>
              <w:t>, Bin, '</w:t>
            </w:r>
            <w:proofErr w:type="spellStart"/>
            <w:r w:rsidRPr="002A679B">
              <w:rPr>
                <w:rFonts w:ascii="Arial" w:hAnsi="Arial" w:cs="Arial"/>
                <w:sz w:val="24"/>
                <w:szCs w:val="24"/>
              </w:rPr>
              <w:t>Umayr</w:t>
            </w:r>
            <w:proofErr w:type="spellEnd"/>
            <w:r w:rsidRPr="002A679B">
              <w:rPr>
                <w:rFonts w:ascii="Arial" w:hAnsi="Arial" w:cs="Arial"/>
                <w:sz w:val="24"/>
                <w:szCs w:val="24"/>
              </w:rPr>
              <w:t xml:space="preserve"> (Group ID 13131)</w:t>
            </w:r>
          </w:p>
          <w:p w:rsidR="008565F8" w:rsidRPr="002A679B" w:rsidRDefault="008565F8" w:rsidP="002A679B">
            <w:pPr>
              <w:pStyle w:val="ListParagraph"/>
              <w:numPr>
                <w:ilvl w:val="0"/>
                <w:numId w:val="2"/>
              </w:numPr>
              <w:spacing w:after="0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79B">
              <w:rPr>
                <w:rFonts w:ascii="Arial" w:hAnsi="Arial" w:cs="Arial"/>
                <w:sz w:val="24"/>
                <w:szCs w:val="24"/>
              </w:rPr>
              <w:t xml:space="preserve">AL-QADULI, </w:t>
            </w:r>
            <w:proofErr w:type="spellStart"/>
            <w:r w:rsidRPr="002A679B">
              <w:rPr>
                <w:rFonts w:ascii="Arial" w:hAnsi="Arial" w:cs="Arial"/>
                <w:sz w:val="24"/>
                <w:szCs w:val="24"/>
              </w:rPr>
              <w:t>Abd</w:t>
            </w:r>
            <w:proofErr w:type="spellEnd"/>
            <w:r w:rsidRPr="002A679B">
              <w:rPr>
                <w:rFonts w:ascii="Arial" w:hAnsi="Arial" w:cs="Arial"/>
                <w:sz w:val="24"/>
                <w:szCs w:val="24"/>
              </w:rPr>
              <w:t>, Al-</w:t>
            </w:r>
            <w:proofErr w:type="spellStart"/>
            <w:r w:rsidRPr="002A679B">
              <w:rPr>
                <w:rFonts w:ascii="Arial" w:hAnsi="Arial" w:cs="Arial"/>
                <w:sz w:val="24"/>
                <w:szCs w:val="24"/>
              </w:rPr>
              <w:t>Rahman</w:t>
            </w:r>
            <w:proofErr w:type="spellEnd"/>
            <w:r w:rsidRPr="002A679B">
              <w:rPr>
                <w:rFonts w:ascii="Arial" w:hAnsi="Arial" w:cs="Arial"/>
                <w:sz w:val="24"/>
                <w:szCs w:val="24"/>
              </w:rPr>
              <w:t>, Muhammad, Mustafa (Group ID 13136)</w:t>
            </w:r>
          </w:p>
          <w:p w:rsidR="008565F8" w:rsidRPr="002A679B" w:rsidRDefault="008565F8" w:rsidP="002A679B">
            <w:pPr>
              <w:pStyle w:val="ListParagraph"/>
              <w:numPr>
                <w:ilvl w:val="0"/>
                <w:numId w:val="2"/>
              </w:numPr>
              <w:spacing w:after="0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79B">
              <w:rPr>
                <w:rFonts w:ascii="Arial" w:hAnsi="Arial" w:cs="Arial"/>
                <w:sz w:val="24"/>
                <w:szCs w:val="24"/>
              </w:rPr>
              <w:t xml:space="preserve">AL-SUBHI, </w:t>
            </w:r>
            <w:proofErr w:type="spellStart"/>
            <w:r w:rsidRPr="002A679B">
              <w:rPr>
                <w:rFonts w:ascii="Arial" w:hAnsi="Arial" w:cs="Arial"/>
                <w:sz w:val="24"/>
                <w:szCs w:val="24"/>
              </w:rPr>
              <w:t>Azzam</w:t>
            </w:r>
            <w:proofErr w:type="spellEnd"/>
            <w:r w:rsidRPr="002A679B">
              <w:rPr>
                <w:rFonts w:ascii="Arial" w:hAnsi="Arial" w:cs="Arial"/>
                <w:sz w:val="24"/>
                <w:szCs w:val="24"/>
              </w:rPr>
              <w:t xml:space="preserve">, Abdullah, </w:t>
            </w:r>
            <w:proofErr w:type="spellStart"/>
            <w:r w:rsidRPr="002A679B">
              <w:rPr>
                <w:rFonts w:ascii="Arial" w:hAnsi="Arial" w:cs="Arial"/>
                <w:sz w:val="24"/>
                <w:szCs w:val="24"/>
              </w:rPr>
              <w:t>Zureik</w:t>
            </w:r>
            <w:proofErr w:type="spellEnd"/>
            <w:r w:rsidRPr="002A679B">
              <w:rPr>
                <w:rFonts w:ascii="Arial" w:hAnsi="Arial" w:cs="Arial"/>
                <w:sz w:val="24"/>
                <w:szCs w:val="24"/>
              </w:rPr>
              <w:t>, Al-</w:t>
            </w:r>
            <w:proofErr w:type="spellStart"/>
            <w:r w:rsidRPr="002A679B">
              <w:rPr>
                <w:rFonts w:ascii="Arial" w:hAnsi="Arial" w:cs="Arial"/>
                <w:sz w:val="24"/>
                <w:szCs w:val="24"/>
              </w:rPr>
              <w:t>Maulid</w:t>
            </w:r>
            <w:proofErr w:type="spellEnd"/>
            <w:r w:rsidRPr="002A679B">
              <w:rPr>
                <w:rFonts w:ascii="Arial" w:hAnsi="Arial" w:cs="Arial"/>
                <w:sz w:val="24"/>
                <w:szCs w:val="24"/>
              </w:rPr>
              <w:t xml:space="preserve"> (Group ID 13127)</w:t>
            </w:r>
          </w:p>
          <w:p w:rsidR="008565F8" w:rsidRPr="002A679B" w:rsidRDefault="008565F8" w:rsidP="002A679B">
            <w:pPr>
              <w:pStyle w:val="ListParagraph"/>
              <w:numPr>
                <w:ilvl w:val="0"/>
                <w:numId w:val="2"/>
              </w:numPr>
              <w:spacing w:after="0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79B">
              <w:rPr>
                <w:rFonts w:ascii="Arial" w:hAnsi="Arial" w:cs="Arial"/>
                <w:sz w:val="24"/>
                <w:szCs w:val="24"/>
              </w:rPr>
              <w:t xml:space="preserve">BEN-HASSINE, </w:t>
            </w:r>
            <w:proofErr w:type="spellStart"/>
            <w:r w:rsidRPr="002A679B">
              <w:rPr>
                <w:rFonts w:ascii="Arial" w:hAnsi="Arial" w:cs="Arial"/>
                <w:sz w:val="24"/>
                <w:szCs w:val="24"/>
              </w:rPr>
              <w:t>Seifallah</w:t>
            </w:r>
            <w:proofErr w:type="spellEnd"/>
            <w:r w:rsidRPr="002A679B">
              <w:rPr>
                <w:rFonts w:ascii="Arial" w:hAnsi="Arial" w:cs="Arial"/>
                <w:sz w:val="24"/>
                <w:szCs w:val="24"/>
              </w:rPr>
              <w:t xml:space="preserve"> (Group ID 13130)</w:t>
            </w:r>
          </w:p>
          <w:p w:rsidR="008565F8" w:rsidRPr="002A679B" w:rsidRDefault="008565F8" w:rsidP="002A679B">
            <w:pPr>
              <w:pStyle w:val="ListParagraph"/>
              <w:numPr>
                <w:ilvl w:val="0"/>
                <w:numId w:val="2"/>
              </w:numPr>
              <w:spacing w:after="0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79B">
              <w:rPr>
                <w:rFonts w:ascii="Arial" w:hAnsi="Arial" w:cs="Arial"/>
                <w:sz w:val="24"/>
                <w:szCs w:val="24"/>
              </w:rPr>
              <w:t xml:space="preserve">DALE, Anders, Cameroon, </w:t>
            </w:r>
            <w:proofErr w:type="spellStart"/>
            <w:r w:rsidRPr="002A679B">
              <w:rPr>
                <w:rFonts w:ascii="Arial" w:hAnsi="Arial" w:cs="Arial"/>
                <w:sz w:val="24"/>
                <w:szCs w:val="24"/>
              </w:rPr>
              <w:t>Ostensvig</w:t>
            </w:r>
            <w:proofErr w:type="spellEnd"/>
            <w:r w:rsidRPr="002A679B">
              <w:rPr>
                <w:rFonts w:ascii="Arial" w:hAnsi="Arial" w:cs="Arial"/>
                <w:sz w:val="24"/>
                <w:szCs w:val="24"/>
              </w:rPr>
              <w:t xml:space="preserve"> (Group ID 13128)</w:t>
            </w:r>
          </w:p>
          <w:p w:rsidR="008565F8" w:rsidRPr="002A679B" w:rsidRDefault="008565F8" w:rsidP="002A679B">
            <w:pPr>
              <w:pStyle w:val="ListParagraph"/>
              <w:numPr>
                <w:ilvl w:val="0"/>
                <w:numId w:val="2"/>
              </w:numPr>
              <w:spacing w:after="0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79B">
              <w:rPr>
                <w:rFonts w:ascii="Arial" w:hAnsi="Arial" w:cs="Arial"/>
                <w:sz w:val="24"/>
                <w:szCs w:val="24"/>
              </w:rPr>
              <w:t xml:space="preserve">DIABY, </w:t>
            </w:r>
            <w:proofErr w:type="spellStart"/>
            <w:r w:rsidRPr="002A679B">
              <w:rPr>
                <w:rFonts w:ascii="Arial" w:hAnsi="Arial" w:cs="Arial"/>
                <w:sz w:val="24"/>
                <w:szCs w:val="24"/>
              </w:rPr>
              <w:t>Oumar</w:t>
            </w:r>
            <w:proofErr w:type="spellEnd"/>
            <w:r w:rsidRPr="002A679B">
              <w:rPr>
                <w:rFonts w:ascii="Arial" w:hAnsi="Arial" w:cs="Arial"/>
                <w:sz w:val="24"/>
                <w:szCs w:val="24"/>
              </w:rPr>
              <w:t xml:space="preserve"> (Group ID 13139)• GUIAVARCH, Kevin (Group ID 13138)</w:t>
            </w:r>
          </w:p>
          <w:p w:rsidR="008565F8" w:rsidRPr="002A679B" w:rsidRDefault="008565F8" w:rsidP="002A679B">
            <w:pPr>
              <w:pStyle w:val="ListParagraph"/>
              <w:numPr>
                <w:ilvl w:val="0"/>
                <w:numId w:val="2"/>
              </w:numPr>
              <w:spacing w:after="0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79B">
              <w:rPr>
                <w:rFonts w:ascii="Arial" w:hAnsi="Arial" w:cs="Arial"/>
                <w:sz w:val="24"/>
                <w:szCs w:val="24"/>
              </w:rPr>
              <w:t xml:space="preserve">KHATTAB, </w:t>
            </w:r>
            <w:proofErr w:type="spellStart"/>
            <w:r w:rsidRPr="002A679B">
              <w:rPr>
                <w:rFonts w:ascii="Arial" w:hAnsi="Arial" w:cs="Arial"/>
                <w:sz w:val="24"/>
                <w:szCs w:val="24"/>
              </w:rPr>
              <w:t>Anas</w:t>
            </w:r>
            <w:proofErr w:type="spellEnd"/>
            <w:r w:rsidRPr="002A679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A679B">
              <w:rPr>
                <w:rFonts w:ascii="Arial" w:hAnsi="Arial" w:cs="Arial"/>
                <w:sz w:val="24"/>
                <w:szCs w:val="24"/>
              </w:rPr>
              <w:t>Hasan</w:t>
            </w:r>
            <w:proofErr w:type="spellEnd"/>
            <w:r w:rsidRPr="002A679B">
              <w:rPr>
                <w:rFonts w:ascii="Arial" w:hAnsi="Arial" w:cs="Arial"/>
                <w:sz w:val="24"/>
                <w:szCs w:val="24"/>
              </w:rPr>
              <w:t xml:space="preserve"> (Group ID 13133)</w:t>
            </w:r>
          </w:p>
          <w:p w:rsidR="008565F8" w:rsidRPr="002A679B" w:rsidRDefault="008565F8" w:rsidP="002A679B">
            <w:pPr>
              <w:pStyle w:val="ListParagraph"/>
              <w:numPr>
                <w:ilvl w:val="0"/>
                <w:numId w:val="2"/>
              </w:numPr>
              <w:spacing w:after="0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79B">
              <w:rPr>
                <w:rFonts w:ascii="Arial" w:hAnsi="Arial" w:cs="Arial"/>
                <w:sz w:val="24"/>
                <w:szCs w:val="24"/>
              </w:rPr>
              <w:t>KONIQ, Emilie (Group ID 13137)</w:t>
            </w:r>
          </w:p>
          <w:p w:rsidR="002A679B" w:rsidRPr="002A679B" w:rsidRDefault="002A679B" w:rsidP="002A679B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679B" w:rsidRPr="002A679B" w:rsidRDefault="008565F8" w:rsidP="002A679B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79B">
              <w:rPr>
                <w:rFonts w:ascii="Arial" w:hAnsi="Arial" w:cs="Arial"/>
                <w:sz w:val="24"/>
                <w:szCs w:val="24"/>
                <w:u w:val="single"/>
              </w:rPr>
              <w:t>Entities</w:t>
            </w:r>
          </w:p>
          <w:p w:rsidR="008565F8" w:rsidRPr="002A679B" w:rsidRDefault="008565F8" w:rsidP="002A679B">
            <w:pPr>
              <w:pStyle w:val="ListParagraph"/>
              <w:numPr>
                <w:ilvl w:val="0"/>
                <w:numId w:val="2"/>
              </w:numPr>
              <w:spacing w:after="0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79B">
              <w:rPr>
                <w:rFonts w:ascii="Arial" w:hAnsi="Arial" w:cs="Arial"/>
                <w:sz w:val="24"/>
                <w:szCs w:val="24"/>
              </w:rPr>
              <w:t>ABDALLAH AZZAM BRIGADES (AAB) (Group ID 13141)</w:t>
            </w:r>
          </w:p>
          <w:p w:rsidR="008565F8" w:rsidRPr="002A679B" w:rsidRDefault="008565F8" w:rsidP="002A679B">
            <w:pPr>
              <w:pStyle w:val="ListParagraph"/>
              <w:numPr>
                <w:ilvl w:val="0"/>
                <w:numId w:val="2"/>
              </w:numPr>
              <w:spacing w:after="0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79B">
              <w:rPr>
                <w:rFonts w:ascii="Arial" w:hAnsi="Arial" w:cs="Arial"/>
                <w:sz w:val="24"/>
                <w:szCs w:val="24"/>
              </w:rPr>
              <w:t>ANSAR AL-SHARI'A IN TUNISIA (AAS-T) (Group ID 13140)</w:t>
            </w:r>
          </w:p>
          <w:p w:rsidR="002A679B" w:rsidRPr="002A679B" w:rsidRDefault="002A679B" w:rsidP="002A679B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65F8" w:rsidRPr="002A679B" w:rsidRDefault="008565F8" w:rsidP="002A67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79B">
              <w:rPr>
                <w:rFonts w:ascii="Arial" w:hAnsi="Arial" w:cs="Arial"/>
                <w:sz w:val="24"/>
                <w:szCs w:val="24"/>
              </w:rPr>
              <w:t>The following entry has been amended:</w:t>
            </w:r>
          </w:p>
          <w:p w:rsidR="008565F8" w:rsidRDefault="008565F8" w:rsidP="002A67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79B">
              <w:rPr>
                <w:rFonts w:ascii="Arial" w:hAnsi="Arial" w:cs="Arial"/>
                <w:sz w:val="24"/>
                <w:szCs w:val="24"/>
              </w:rPr>
              <w:lastRenderedPageBreak/>
              <w:t xml:space="preserve">AG GHALI, </w:t>
            </w:r>
            <w:proofErr w:type="spellStart"/>
            <w:r w:rsidRPr="002A679B">
              <w:rPr>
                <w:rFonts w:ascii="Arial" w:hAnsi="Arial" w:cs="Arial"/>
                <w:sz w:val="24"/>
                <w:szCs w:val="24"/>
              </w:rPr>
              <w:t>Iyad</w:t>
            </w:r>
            <w:proofErr w:type="spellEnd"/>
            <w:r w:rsidRPr="002A679B">
              <w:rPr>
                <w:rFonts w:ascii="Arial" w:hAnsi="Arial" w:cs="Arial"/>
                <w:sz w:val="24"/>
                <w:szCs w:val="24"/>
              </w:rPr>
              <w:t xml:space="preserve"> (Group ID 12862)</w:t>
            </w:r>
          </w:p>
          <w:p w:rsidR="002A679B" w:rsidRPr="002A679B" w:rsidRDefault="002A679B" w:rsidP="002A679B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65F8" w:rsidRPr="002A679B" w:rsidRDefault="008565F8" w:rsidP="002A679B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679B">
              <w:rPr>
                <w:rFonts w:ascii="Arial" w:hAnsi="Arial" w:cs="Arial"/>
                <w:b/>
                <w:sz w:val="24"/>
                <w:szCs w:val="24"/>
              </w:rPr>
              <w:t>What you must do</w:t>
            </w:r>
          </w:p>
          <w:p w:rsidR="002A679B" w:rsidRPr="002A679B" w:rsidRDefault="002A679B" w:rsidP="002A679B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65F8" w:rsidRPr="002A679B" w:rsidRDefault="008565F8" w:rsidP="002A67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79B">
              <w:rPr>
                <w:rFonts w:ascii="Arial" w:hAnsi="Arial" w:cs="Arial"/>
                <w:sz w:val="24"/>
                <w:szCs w:val="24"/>
              </w:rPr>
              <w:t>You must:</w:t>
            </w:r>
          </w:p>
          <w:p w:rsidR="002A679B" w:rsidRPr="002A679B" w:rsidRDefault="002A679B" w:rsidP="002A679B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65F8" w:rsidRDefault="008565F8" w:rsidP="002A67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972" w:right="-90" w:hanging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79B">
              <w:rPr>
                <w:rFonts w:ascii="Arial" w:hAnsi="Arial" w:cs="Arial"/>
                <w:sz w:val="24"/>
                <w:szCs w:val="24"/>
              </w:rPr>
              <w:t>Check whether you maintain any accounts or hold any funds or economic resources</w:t>
            </w:r>
            <w:r w:rsidR="002A6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679B">
              <w:rPr>
                <w:rFonts w:ascii="Arial" w:hAnsi="Arial" w:cs="Arial"/>
                <w:sz w:val="24"/>
                <w:szCs w:val="24"/>
              </w:rPr>
              <w:t>for the persons set out in the Annex to this Notice.</w:t>
            </w:r>
          </w:p>
          <w:p w:rsidR="002A679B" w:rsidRPr="002A679B" w:rsidRDefault="002A679B" w:rsidP="002A679B">
            <w:pPr>
              <w:pStyle w:val="ListParagraph"/>
              <w:spacing w:after="0" w:line="240" w:lineRule="auto"/>
              <w:ind w:left="97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65F8" w:rsidRDefault="008565F8" w:rsidP="002A67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972" w:right="-90" w:hanging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79B">
              <w:rPr>
                <w:rFonts w:ascii="Arial" w:hAnsi="Arial" w:cs="Arial"/>
                <w:sz w:val="24"/>
                <w:szCs w:val="24"/>
              </w:rPr>
              <w:t>Freeze such accounts, and other funds or assets, for the persons set out in the Annex</w:t>
            </w:r>
            <w:r w:rsidR="002A6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679B">
              <w:rPr>
                <w:rFonts w:ascii="Arial" w:hAnsi="Arial" w:cs="Arial"/>
                <w:sz w:val="24"/>
                <w:szCs w:val="24"/>
              </w:rPr>
              <w:t>to this Notice.</w:t>
            </w:r>
          </w:p>
          <w:p w:rsidR="002A679B" w:rsidRPr="002A679B" w:rsidRDefault="002A679B" w:rsidP="002A679B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65F8" w:rsidRDefault="008565F8" w:rsidP="002A67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972" w:right="-90" w:hanging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79B">
              <w:rPr>
                <w:rFonts w:ascii="Arial" w:hAnsi="Arial" w:cs="Arial"/>
                <w:sz w:val="24"/>
                <w:szCs w:val="24"/>
              </w:rPr>
              <w:t>Refrain from dealing with the funds or assets or making them available to such</w:t>
            </w:r>
            <w:r w:rsidR="002A6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679B">
              <w:rPr>
                <w:rFonts w:ascii="Arial" w:hAnsi="Arial" w:cs="Arial"/>
                <w:sz w:val="24"/>
                <w:szCs w:val="24"/>
              </w:rPr>
              <w:t>persons unless licensed by the Treasury.</w:t>
            </w:r>
          </w:p>
          <w:p w:rsidR="002A679B" w:rsidRPr="002A679B" w:rsidRDefault="002A679B" w:rsidP="002A679B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65F8" w:rsidRDefault="008565F8" w:rsidP="002A67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972" w:right="-90" w:hanging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79B">
              <w:rPr>
                <w:rFonts w:ascii="Arial" w:hAnsi="Arial" w:cs="Arial"/>
                <w:sz w:val="24"/>
                <w:szCs w:val="24"/>
              </w:rPr>
              <w:t>Report any findings to the Treasury, together with any additional information that</w:t>
            </w:r>
            <w:r w:rsidR="002A6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679B">
              <w:rPr>
                <w:rFonts w:ascii="Arial" w:hAnsi="Arial" w:cs="Arial"/>
                <w:sz w:val="24"/>
                <w:szCs w:val="24"/>
              </w:rPr>
              <w:t>would facilitate compliance with the Regulation.</w:t>
            </w:r>
          </w:p>
          <w:p w:rsidR="002A679B" w:rsidRPr="002A679B" w:rsidRDefault="002A679B" w:rsidP="002A679B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65F8" w:rsidRDefault="008565F8" w:rsidP="002A67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972" w:right="-90" w:hanging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79B">
              <w:rPr>
                <w:rFonts w:ascii="Arial" w:hAnsi="Arial" w:cs="Arial"/>
                <w:sz w:val="24"/>
                <w:szCs w:val="24"/>
              </w:rPr>
              <w:t>Provide any information concerning the frozen assets of designated persons that</w:t>
            </w:r>
            <w:r w:rsidR="002A6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679B">
              <w:rPr>
                <w:rFonts w:ascii="Arial" w:hAnsi="Arial" w:cs="Arial"/>
                <w:sz w:val="24"/>
                <w:szCs w:val="24"/>
              </w:rPr>
              <w:t>the Treasury may request. Information reported to the Treasury may be passed on</w:t>
            </w:r>
            <w:r w:rsidR="002A6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679B">
              <w:rPr>
                <w:rFonts w:ascii="Arial" w:hAnsi="Arial" w:cs="Arial"/>
                <w:sz w:val="24"/>
                <w:szCs w:val="24"/>
              </w:rPr>
              <w:t>to other regulatory authorities or law enforcement.</w:t>
            </w:r>
          </w:p>
          <w:p w:rsidR="002A679B" w:rsidRPr="002A679B" w:rsidRDefault="002A679B" w:rsidP="002A679B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65F8" w:rsidRPr="002A679B" w:rsidRDefault="008565F8" w:rsidP="002A67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972" w:right="-90" w:hanging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79B">
              <w:rPr>
                <w:rFonts w:ascii="Arial" w:hAnsi="Arial" w:cs="Arial"/>
                <w:sz w:val="24"/>
                <w:szCs w:val="24"/>
              </w:rPr>
              <w:t xml:space="preserve">Where a relevant institution has </w:t>
            </w:r>
            <w:r w:rsidRPr="002A679B">
              <w:rPr>
                <w:rFonts w:ascii="Arial" w:hAnsi="Arial" w:cs="Arial"/>
                <w:sz w:val="24"/>
                <w:szCs w:val="24"/>
                <w:u w:val="single"/>
              </w:rPr>
              <w:t>already reported</w:t>
            </w:r>
            <w:r w:rsidRPr="002A679B">
              <w:rPr>
                <w:rFonts w:ascii="Arial" w:hAnsi="Arial" w:cs="Arial"/>
                <w:sz w:val="24"/>
                <w:szCs w:val="24"/>
              </w:rPr>
              <w:t xml:space="preserve"> details of accounts, other funds</w:t>
            </w:r>
            <w:r w:rsidR="002A6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679B">
              <w:rPr>
                <w:rFonts w:ascii="Arial" w:hAnsi="Arial" w:cs="Arial"/>
                <w:sz w:val="24"/>
                <w:szCs w:val="24"/>
              </w:rPr>
              <w:t xml:space="preserve">or economic resources held frozen for designated persons, </w:t>
            </w:r>
            <w:r w:rsidRPr="002A679B">
              <w:rPr>
                <w:rFonts w:ascii="Arial" w:hAnsi="Arial" w:cs="Arial"/>
                <w:sz w:val="24"/>
                <w:szCs w:val="24"/>
                <w:u w:val="single"/>
              </w:rPr>
              <w:t>they are not required to</w:t>
            </w:r>
            <w:r w:rsidR="002A679B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2A679B">
              <w:rPr>
                <w:rFonts w:ascii="Arial" w:hAnsi="Arial" w:cs="Arial"/>
                <w:sz w:val="24"/>
                <w:szCs w:val="24"/>
                <w:u w:val="single"/>
              </w:rPr>
              <w:t>report these details again.</w:t>
            </w:r>
          </w:p>
          <w:p w:rsidR="002A679B" w:rsidRPr="002A679B" w:rsidRDefault="002A679B" w:rsidP="002A679B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679B" w:rsidRPr="002A679B" w:rsidRDefault="008565F8" w:rsidP="002A67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79B">
              <w:rPr>
                <w:rFonts w:ascii="Arial" w:hAnsi="Arial" w:cs="Arial"/>
                <w:sz w:val="24"/>
                <w:szCs w:val="24"/>
              </w:rPr>
              <w:t>Failure to comply with financial sanctions legislation or to seek to circumvent its</w:t>
            </w:r>
            <w:r w:rsidR="002A6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679B">
              <w:rPr>
                <w:rFonts w:ascii="Arial" w:hAnsi="Arial" w:cs="Arial"/>
                <w:sz w:val="24"/>
                <w:szCs w:val="24"/>
              </w:rPr>
              <w:t>provisions is a criminal offence.</w:t>
            </w:r>
          </w:p>
          <w:p w:rsidR="002A679B" w:rsidRDefault="002A679B" w:rsidP="002A679B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65F8" w:rsidRPr="002A679B" w:rsidRDefault="008565F8" w:rsidP="002A679B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679B">
              <w:rPr>
                <w:rFonts w:ascii="Arial" w:hAnsi="Arial" w:cs="Arial"/>
                <w:b/>
                <w:sz w:val="24"/>
                <w:szCs w:val="24"/>
              </w:rPr>
              <w:t>Legislative details</w:t>
            </w:r>
          </w:p>
          <w:p w:rsidR="002A679B" w:rsidRPr="002A679B" w:rsidRDefault="002A679B" w:rsidP="002A679B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65F8" w:rsidRPr="002A679B" w:rsidRDefault="008565F8" w:rsidP="002A67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79B">
              <w:rPr>
                <w:rFonts w:ascii="Arial" w:hAnsi="Arial" w:cs="Arial"/>
                <w:sz w:val="24"/>
                <w:szCs w:val="24"/>
              </w:rPr>
              <w:t>On 9 October 2014, Commission Implementing Regulation (EU) No 1058/2014 (“the</w:t>
            </w:r>
            <w:r w:rsidR="002A6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679B">
              <w:rPr>
                <w:rFonts w:ascii="Arial" w:hAnsi="Arial" w:cs="Arial"/>
                <w:sz w:val="24"/>
                <w:szCs w:val="24"/>
              </w:rPr>
              <w:t>Amending Regulation”) was published in the Official Journal of the European Union (O.J.L 293, 9.10.2014 p.12) by the European Commission.</w:t>
            </w:r>
          </w:p>
          <w:p w:rsidR="002A679B" w:rsidRPr="002A679B" w:rsidRDefault="002A679B" w:rsidP="002A679B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65F8" w:rsidRPr="002A679B" w:rsidRDefault="008565F8" w:rsidP="002A67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79B">
              <w:rPr>
                <w:rFonts w:ascii="Arial" w:hAnsi="Arial" w:cs="Arial"/>
                <w:sz w:val="24"/>
                <w:szCs w:val="24"/>
              </w:rPr>
              <w:t>The Amending Regulation amended Annex I to Council Regulation 881/2002, with effect</w:t>
            </w:r>
            <w:r w:rsidR="002A6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679B">
              <w:rPr>
                <w:rFonts w:ascii="Arial" w:hAnsi="Arial" w:cs="Arial"/>
                <w:sz w:val="24"/>
                <w:szCs w:val="24"/>
              </w:rPr>
              <w:t>from 9 October 2014.</w:t>
            </w:r>
          </w:p>
          <w:p w:rsidR="002A679B" w:rsidRPr="002A679B" w:rsidRDefault="002A679B" w:rsidP="002A679B">
            <w:pPr>
              <w:spacing w:after="0" w:line="240" w:lineRule="auto"/>
              <w:ind w:left="360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65F8" w:rsidRPr="002A679B" w:rsidRDefault="008565F8" w:rsidP="002A67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79B">
              <w:rPr>
                <w:rFonts w:ascii="Arial" w:hAnsi="Arial" w:cs="Arial"/>
                <w:sz w:val="24"/>
                <w:szCs w:val="24"/>
              </w:rPr>
              <w:t>The Amending Regulation reflects the decision made on 23 September 2014 by the</w:t>
            </w:r>
            <w:r w:rsidR="002A6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679B">
              <w:rPr>
                <w:rFonts w:ascii="Arial" w:hAnsi="Arial" w:cs="Arial"/>
                <w:sz w:val="24"/>
                <w:szCs w:val="24"/>
              </w:rPr>
              <w:t>United Nations Security Council (UNSC) in UNSCR 2178 (2014) to add 14 individuals and</w:t>
            </w:r>
            <w:r w:rsidR="002A679B" w:rsidRPr="002A6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679B">
              <w:rPr>
                <w:rFonts w:ascii="Arial" w:hAnsi="Arial" w:cs="Arial"/>
                <w:sz w:val="24"/>
                <w:szCs w:val="24"/>
              </w:rPr>
              <w:t>2 entities to the UN Al-Qaida list, and to amend the identifying information of 1 existing</w:t>
            </w:r>
            <w:r w:rsidR="002A679B" w:rsidRPr="002A6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679B">
              <w:rPr>
                <w:rFonts w:ascii="Arial" w:hAnsi="Arial" w:cs="Arial"/>
                <w:sz w:val="24"/>
                <w:szCs w:val="24"/>
              </w:rPr>
              <w:t>on that list.</w:t>
            </w:r>
          </w:p>
          <w:p w:rsidR="002A679B" w:rsidRPr="002A679B" w:rsidRDefault="002A679B" w:rsidP="002A679B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65F8" w:rsidRPr="002A679B" w:rsidRDefault="008565F8" w:rsidP="002A679B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679B">
              <w:rPr>
                <w:rFonts w:ascii="Arial" w:hAnsi="Arial" w:cs="Arial"/>
                <w:b/>
                <w:sz w:val="24"/>
                <w:szCs w:val="24"/>
              </w:rPr>
              <w:t>Further Information</w:t>
            </w:r>
          </w:p>
          <w:p w:rsidR="002A679B" w:rsidRPr="002A679B" w:rsidRDefault="002A679B" w:rsidP="002A679B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65F8" w:rsidRPr="002A679B" w:rsidRDefault="008565F8" w:rsidP="002A67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79B">
              <w:rPr>
                <w:rFonts w:ascii="Arial" w:hAnsi="Arial" w:cs="Arial"/>
                <w:sz w:val="24"/>
                <w:szCs w:val="24"/>
              </w:rPr>
              <w:t>A copy of the Regulation can be obtained from the Official Journal of the European</w:t>
            </w:r>
          </w:p>
          <w:p w:rsidR="00216702" w:rsidRPr="002A679B" w:rsidRDefault="008565F8" w:rsidP="002A679B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79B">
              <w:rPr>
                <w:rFonts w:ascii="Arial" w:hAnsi="Arial" w:cs="Arial"/>
                <w:sz w:val="24"/>
                <w:szCs w:val="24"/>
              </w:rPr>
              <w:t>Union website:</w:t>
            </w:r>
          </w:p>
          <w:p w:rsidR="008565F8" w:rsidRPr="002A679B" w:rsidRDefault="008565F8" w:rsidP="002A679B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2A679B">
                <w:rPr>
                  <w:rStyle w:val="Hyperlink"/>
                  <w:rFonts w:ascii="Arial" w:hAnsi="Arial" w:cs="Arial"/>
                  <w:sz w:val="24"/>
                  <w:szCs w:val="24"/>
                </w:rPr>
                <w:t>http://eur-lex.europa.eu/legal-content/EN/TXT/PDF/?uri=OJ:JOL_2014_293_R_0002&amp;from=EN</w:t>
              </w:r>
            </w:hyperlink>
          </w:p>
          <w:p w:rsidR="008565F8" w:rsidRPr="002A679B" w:rsidRDefault="008565F8" w:rsidP="002A679B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65F8" w:rsidRPr="002A679B" w:rsidRDefault="008565F8" w:rsidP="002A67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79B">
              <w:rPr>
                <w:rFonts w:ascii="Arial" w:hAnsi="Arial" w:cs="Arial"/>
                <w:sz w:val="24"/>
                <w:szCs w:val="24"/>
              </w:rPr>
              <w:t>Copies of relevant Releases, certain EU Regulations and UK legislation can be obtained from the Al-Qaida Financial Sanctions page accessible via the Gov.uk website:</w:t>
            </w:r>
          </w:p>
          <w:p w:rsidR="008565F8" w:rsidRPr="002A679B" w:rsidRDefault="008565F8" w:rsidP="002A679B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Pr="002A679B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https://www.gov.uk/government/collections/financial-sanctions-regime-specific-consolidated-lists-and-releases</w:t>
              </w:r>
            </w:hyperlink>
          </w:p>
          <w:p w:rsidR="008565F8" w:rsidRPr="002A679B" w:rsidRDefault="008565F8" w:rsidP="002A679B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65F8" w:rsidRPr="002A679B" w:rsidRDefault="008565F8" w:rsidP="002A67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79B">
              <w:rPr>
                <w:rFonts w:ascii="Arial" w:hAnsi="Arial" w:cs="Arial"/>
                <w:sz w:val="24"/>
                <w:szCs w:val="24"/>
              </w:rPr>
              <w:t>Further details on the UN measures in respect of Al-Qaida can be found on the relevant UN Sanctions Committee webpage:</w:t>
            </w:r>
          </w:p>
          <w:p w:rsidR="008565F8" w:rsidRPr="002A679B" w:rsidRDefault="008565F8" w:rsidP="002A679B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Pr="002A679B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http://www.un.org/sc/committees/</w:t>
              </w:r>
            </w:hyperlink>
          </w:p>
          <w:p w:rsidR="008565F8" w:rsidRPr="002A679B" w:rsidRDefault="008565F8" w:rsidP="002A679B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65F8" w:rsidRDefault="008565F8" w:rsidP="002A67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79B">
              <w:rPr>
                <w:rFonts w:ascii="Arial" w:hAnsi="Arial" w:cs="Arial"/>
                <w:sz w:val="24"/>
                <w:szCs w:val="24"/>
              </w:rPr>
              <w:t>It should be noted that the Annex to this notice and the Consolidated List include certain background information provided by in the UNSCR that is not included in Annex I to the Regulation</w:t>
            </w:r>
          </w:p>
          <w:p w:rsidR="002A679B" w:rsidRPr="002A679B" w:rsidRDefault="002A679B" w:rsidP="002A679B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65F8" w:rsidRPr="002A679B" w:rsidRDefault="008565F8" w:rsidP="002A67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79B">
              <w:rPr>
                <w:rFonts w:ascii="Arial" w:hAnsi="Arial" w:cs="Arial"/>
                <w:sz w:val="24"/>
                <w:szCs w:val="24"/>
              </w:rPr>
              <w:t>Please see the FAQs for more information around financial sanctions:</w:t>
            </w:r>
          </w:p>
          <w:p w:rsidR="008565F8" w:rsidRPr="002A679B" w:rsidRDefault="008565F8" w:rsidP="002A679B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2A679B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https://www.gov.uk/government/publications/financial-sanctions-faqs</w:t>
              </w:r>
            </w:hyperlink>
          </w:p>
          <w:p w:rsidR="008565F8" w:rsidRPr="002A679B" w:rsidRDefault="008565F8" w:rsidP="002A679B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4AF" w:rsidRPr="002A679B" w:rsidRDefault="006C74AF" w:rsidP="002A679B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679B">
              <w:rPr>
                <w:rFonts w:ascii="Arial" w:hAnsi="Arial" w:cs="Arial"/>
                <w:b/>
                <w:sz w:val="24"/>
                <w:szCs w:val="24"/>
              </w:rPr>
              <w:t>Enquiries/Contact Details</w:t>
            </w:r>
          </w:p>
          <w:p w:rsidR="006C74AF" w:rsidRPr="002A679B" w:rsidRDefault="006C74AF" w:rsidP="002A679B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4AF" w:rsidRPr="002A679B" w:rsidRDefault="006C74AF" w:rsidP="002A67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79B">
              <w:rPr>
                <w:rFonts w:ascii="Arial" w:hAnsi="Arial" w:cs="Arial"/>
                <w:sz w:val="24"/>
                <w:szCs w:val="24"/>
              </w:rPr>
              <w:t>Non-media enquiries should be addressed to:</w:t>
            </w:r>
          </w:p>
          <w:p w:rsidR="008923E8" w:rsidRPr="002A679B" w:rsidRDefault="008923E8" w:rsidP="002A679B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7765" w:rsidRPr="002A679B" w:rsidRDefault="00E07765" w:rsidP="002A679B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679B">
              <w:rPr>
                <w:rFonts w:ascii="Arial" w:hAnsi="Arial" w:cs="Arial"/>
                <w:b/>
                <w:sz w:val="24"/>
                <w:szCs w:val="24"/>
              </w:rPr>
              <w:t>The Commissioner</w:t>
            </w:r>
          </w:p>
          <w:p w:rsidR="00E07765" w:rsidRPr="002A679B" w:rsidRDefault="00E07765" w:rsidP="002A679B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679B">
              <w:rPr>
                <w:rFonts w:ascii="Arial" w:hAnsi="Arial" w:cs="Arial"/>
                <w:b/>
                <w:sz w:val="24"/>
                <w:szCs w:val="24"/>
              </w:rPr>
              <w:t>Financial Services Commission</w:t>
            </w:r>
          </w:p>
          <w:p w:rsidR="00E07765" w:rsidRPr="002A679B" w:rsidRDefault="00E07765" w:rsidP="002A679B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679B">
              <w:rPr>
                <w:rFonts w:ascii="Arial" w:hAnsi="Arial" w:cs="Arial"/>
                <w:b/>
                <w:sz w:val="24"/>
                <w:szCs w:val="24"/>
              </w:rPr>
              <w:t>Brades</w:t>
            </w:r>
          </w:p>
          <w:p w:rsidR="00E21282" w:rsidRPr="002A679B" w:rsidRDefault="00E07765" w:rsidP="002A679B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679B">
              <w:rPr>
                <w:rFonts w:ascii="Arial" w:hAnsi="Arial" w:cs="Arial"/>
                <w:b/>
                <w:sz w:val="24"/>
                <w:szCs w:val="24"/>
              </w:rPr>
              <w:t>Montserrat</w:t>
            </w:r>
          </w:p>
          <w:p w:rsidR="006C74AF" w:rsidRPr="002A679B" w:rsidRDefault="009520C5" w:rsidP="002A679B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679B"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6C74AF" w:rsidRPr="002A679B">
              <w:rPr>
                <w:rFonts w:ascii="Arial" w:hAnsi="Arial" w:cs="Arial"/>
                <w:b/>
                <w:sz w:val="24"/>
                <w:szCs w:val="24"/>
              </w:rPr>
              <w:t>/10/2014</w:t>
            </w:r>
          </w:p>
          <w:p w:rsidR="00250A57" w:rsidRPr="002A679B" w:rsidRDefault="00250A57" w:rsidP="002A679B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0A57" w:rsidRDefault="00250A57" w:rsidP="00ED7FAE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0A57" w:rsidRDefault="00250A57" w:rsidP="00ED7FAE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0A57" w:rsidRDefault="00250A57" w:rsidP="00ED7FAE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0A57" w:rsidRDefault="00250A57" w:rsidP="00ED7FAE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0A57" w:rsidRDefault="00250A57" w:rsidP="00ED7FAE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0A57" w:rsidRDefault="00250A57" w:rsidP="00ED7FAE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0A57" w:rsidRDefault="00250A57" w:rsidP="00ED7FAE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0A57" w:rsidRDefault="00250A57" w:rsidP="00ED7FAE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0A57" w:rsidRDefault="00250A57" w:rsidP="00ED7FAE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0A57" w:rsidRDefault="00250A57" w:rsidP="00ED7FAE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0A57" w:rsidRDefault="00250A57" w:rsidP="00ED7FAE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0A57" w:rsidRDefault="00250A57" w:rsidP="00ED7FAE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7FAE" w:rsidRDefault="00ED7FAE" w:rsidP="00ED7FAE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7FAE" w:rsidRDefault="00ED7FAE" w:rsidP="00ED7FAE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7FAE" w:rsidRDefault="00ED7FAE" w:rsidP="00ED7FAE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7FAE" w:rsidRDefault="00ED7FAE" w:rsidP="00ED7FAE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7FAE" w:rsidRDefault="00ED7FAE" w:rsidP="00ED7FAE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65F8" w:rsidRPr="009D4D92" w:rsidRDefault="008565F8" w:rsidP="009D4D92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D92">
              <w:rPr>
                <w:rFonts w:ascii="Arial" w:hAnsi="Arial" w:cs="Arial"/>
                <w:b/>
                <w:sz w:val="24"/>
                <w:szCs w:val="24"/>
              </w:rPr>
              <w:lastRenderedPageBreak/>
              <w:t>ANNEX TO NOTICE</w:t>
            </w:r>
          </w:p>
          <w:p w:rsidR="009D4D92" w:rsidRPr="009D4D92" w:rsidRDefault="009D4D92" w:rsidP="009D4D92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65F8" w:rsidRPr="009D4D92" w:rsidRDefault="008565F8" w:rsidP="009D4D92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D92">
              <w:rPr>
                <w:rFonts w:ascii="Arial" w:hAnsi="Arial" w:cs="Arial"/>
                <w:b/>
                <w:sz w:val="24"/>
                <w:szCs w:val="24"/>
              </w:rPr>
              <w:t>FINANCIAL SANCTIONS: AL-QAIDA</w:t>
            </w:r>
          </w:p>
          <w:p w:rsidR="009D4D92" w:rsidRPr="009D4D92" w:rsidRDefault="009D4D92" w:rsidP="009D4D92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65F8" w:rsidRPr="009D4D92" w:rsidRDefault="008565F8" w:rsidP="009D4D92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D92">
              <w:rPr>
                <w:rFonts w:ascii="Arial" w:hAnsi="Arial" w:cs="Arial"/>
                <w:b/>
                <w:sz w:val="24"/>
                <w:szCs w:val="24"/>
              </w:rPr>
              <w:t>COMMISSION IMPLEMENTING REGULATION (EU) NO 1058/2014</w:t>
            </w:r>
          </w:p>
          <w:p w:rsidR="009D4D92" w:rsidRPr="009D4D92" w:rsidRDefault="009D4D92" w:rsidP="009D4D92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65F8" w:rsidRPr="009D4D92" w:rsidRDefault="008565F8" w:rsidP="009D4D92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D92">
              <w:rPr>
                <w:rFonts w:ascii="Arial" w:hAnsi="Arial" w:cs="Arial"/>
                <w:b/>
                <w:sz w:val="24"/>
                <w:szCs w:val="24"/>
              </w:rPr>
              <w:t>AMENDING ANNEX I TO COUNCIL REGULATION (EC) NO 881/2002</w:t>
            </w:r>
          </w:p>
          <w:p w:rsidR="009D4D92" w:rsidRDefault="009D4D92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65F8" w:rsidRPr="009D4D92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4D92">
              <w:rPr>
                <w:rFonts w:ascii="Arial" w:hAnsi="Arial" w:cs="Arial"/>
                <w:b/>
                <w:sz w:val="24"/>
                <w:szCs w:val="24"/>
              </w:rPr>
              <w:t>ADDITIONS</w:t>
            </w:r>
          </w:p>
          <w:p w:rsidR="009D4D92" w:rsidRPr="009D4D92" w:rsidRDefault="009D4D92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65F8" w:rsidRPr="009D4D92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4D92">
              <w:rPr>
                <w:rFonts w:ascii="Arial" w:hAnsi="Arial" w:cs="Arial"/>
                <w:b/>
                <w:sz w:val="24"/>
                <w:szCs w:val="24"/>
              </w:rPr>
              <w:t>Individuals</w:t>
            </w:r>
          </w:p>
          <w:p w:rsidR="009D4D92" w:rsidRPr="008565F8" w:rsidRDefault="009D4D92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65F8" w:rsidRPr="009D4D92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4D92">
              <w:rPr>
                <w:rFonts w:ascii="Arial" w:hAnsi="Arial" w:cs="Arial"/>
                <w:b/>
                <w:sz w:val="24"/>
                <w:szCs w:val="24"/>
              </w:rPr>
              <w:t xml:space="preserve">1. AL ZAHRANI, Ahmed, Abdullah, </w:t>
            </w:r>
            <w:proofErr w:type="spellStart"/>
            <w:r w:rsidRPr="009D4D92">
              <w:rPr>
                <w:rFonts w:ascii="Arial" w:hAnsi="Arial" w:cs="Arial"/>
                <w:b/>
                <w:sz w:val="24"/>
                <w:szCs w:val="24"/>
              </w:rPr>
              <w:t>Saleh</w:t>
            </w:r>
            <w:proofErr w:type="spellEnd"/>
            <w:r w:rsidRPr="009D4D92">
              <w:rPr>
                <w:rFonts w:ascii="Arial" w:hAnsi="Arial" w:cs="Arial"/>
                <w:b/>
                <w:sz w:val="24"/>
                <w:szCs w:val="24"/>
              </w:rPr>
              <w:t>, Al-</w:t>
            </w:r>
            <w:proofErr w:type="spellStart"/>
            <w:r w:rsidRPr="009D4D92">
              <w:rPr>
                <w:rFonts w:ascii="Arial" w:hAnsi="Arial" w:cs="Arial"/>
                <w:b/>
                <w:sz w:val="24"/>
                <w:szCs w:val="24"/>
              </w:rPr>
              <w:t>Khazmari</w:t>
            </w:r>
            <w:proofErr w:type="spellEnd"/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>DOB: 15/09/1978.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POB: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Dammam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, Saudi Arabia 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a.k.a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: (1) AL-AZADI, Abu,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Maryam</w:t>
            </w:r>
            <w:proofErr w:type="spellEnd"/>
          </w:p>
          <w:p w:rsidR="008565F8" w:rsidRPr="008565F8" w:rsidRDefault="008565F8" w:rsidP="009D4D92">
            <w:pPr>
              <w:spacing w:after="0" w:line="240" w:lineRule="auto"/>
              <w:ind w:left="61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(2) AL-KHOZMRI, Ahmed, Abdullah,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Saleh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>, al-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Zahrani</w:t>
            </w:r>
            <w:proofErr w:type="spellEnd"/>
          </w:p>
          <w:p w:rsidR="008565F8" w:rsidRPr="008565F8" w:rsidRDefault="008565F8" w:rsidP="009D4D92">
            <w:pPr>
              <w:spacing w:after="0" w:line="240" w:lineRule="auto"/>
              <w:ind w:left="61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(3) AL-SAUDI, Abu,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Maryam</w:t>
            </w:r>
            <w:proofErr w:type="spellEnd"/>
          </w:p>
          <w:p w:rsidR="008565F8" w:rsidRPr="008565F8" w:rsidRDefault="008565F8" w:rsidP="009D4D92">
            <w:pPr>
              <w:spacing w:after="0" w:line="240" w:lineRule="auto"/>
              <w:ind w:left="61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(4) AL-ZAHRANI, Abu,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Maryam</w:t>
            </w:r>
            <w:proofErr w:type="spellEnd"/>
          </w:p>
          <w:p w:rsidR="008565F8" w:rsidRPr="008565F8" w:rsidRDefault="008565F8" w:rsidP="009D4D92">
            <w:pPr>
              <w:spacing w:after="0" w:line="240" w:lineRule="auto"/>
              <w:ind w:left="61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(5) AL-ZAHRANI, Ahmed, Abdullah,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Salih</w:t>
            </w:r>
            <w:proofErr w:type="spellEnd"/>
          </w:p>
          <w:p w:rsidR="008565F8" w:rsidRPr="008565F8" w:rsidRDefault="008565F8" w:rsidP="009D4D92">
            <w:pPr>
              <w:spacing w:after="0" w:line="240" w:lineRule="auto"/>
              <w:ind w:left="61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>(6) AL-ZAHRANI, Ahmed, Abdullah S</w:t>
            </w:r>
          </w:p>
          <w:p w:rsidR="008565F8" w:rsidRPr="008565F8" w:rsidRDefault="008565F8" w:rsidP="009D4D92">
            <w:pPr>
              <w:spacing w:after="0" w:line="240" w:lineRule="auto"/>
              <w:ind w:left="61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(7) AL-ZAHRANI, Ahmed bin, Abdullah,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Saleh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 bin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>Nationality: Saudi Arabian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Passport Details: Saudi Arabian passport no.E126785. Issued: 27.5.2002. Expired: 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>3.4.2007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>Position: Senior member of Al-Qaida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Other Information: Physical description. Eye colour: dark. Hair colour: dark. 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Complexion: olive. Fathers name: Abdullah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Saleh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Zahrani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. Photo included in the 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INTERPOL-UN Special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Notice:http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>://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www.interpol.int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/notice/search/un/5817663. 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Located in Syria. UN REF: QI.A.329.14. </w:t>
            </w:r>
          </w:p>
          <w:p w:rsid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Group ID: 13126. </w:t>
            </w:r>
          </w:p>
          <w:p w:rsidR="009D4D92" w:rsidRPr="008565F8" w:rsidRDefault="009D4D92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65F8" w:rsidRPr="009D4D92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4D92">
              <w:rPr>
                <w:rFonts w:ascii="Arial" w:hAnsi="Arial" w:cs="Arial"/>
                <w:b/>
                <w:sz w:val="24"/>
                <w:szCs w:val="24"/>
              </w:rPr>
              <w:t xml:space="preserve">2. AL-AJMI, </w:t>
            </w:r>
            <w:proofErr w:type="spellStart"/>
            <w:r w:rsidRPr="009D4D92">
              <w:rPr>
                <w:rFonts w:ascii="Arial" w:hAnsi="Arial" w:cs="Arial"/>
                <w:b/>
                <w:sz w:val="24"/>
                <w:szCs w:val="24"/>
              </w:rPr>
              <w:t>Shafi</w:t>
            </w:r>
            <w:proofErr w:type="spellEnd"/>
            <w:r w:rsidRPr="009D4D92">
              <w:rPr>
                <w:rFonts w:ascii="Arial" w:hAnsi="Arial" w:cs="Arial"/>
                <w:b/>
                <w:sz w:val="24"/>
                <w:szCs w:val="24"/>
              </w:rPr>
              <w:t>, Sultan, Mohammed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Title: Doctor 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>DOB: 01/01/1973.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POB: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Warah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, Kuwait 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a.k.a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: (1) ABU-SULTAN,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Shaykh</w:t>
            </w:r>
            <w:proofErr w:type="spellEnd"/>
          </w:p>
          <w:p w:rsidR="008565F8" w:rsidRPr="008565F8" w:rsidRDefault="008565F8" w:rsidP="009D4D92">
            <w:pPr>
              <w:spacing w:after="0" w:line="240" w:lineRule="auto"/>
              <w:ind w:left="61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(2) AL-AJMI,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Shafi</w:t>
            </w:r>
            <w:proofErr w:type="spellEnd"/>
          </w:p>
          <w:p w:rsidR="008565F8" w:rsidRPr="008565F8" w:rsidRDefault="008565F8" w:rsidP="009D4D92">
            <w:pPr>
              <w:spacing w:after="0" w:line="240" w:lineRule="auto"/>
              <w:ind w:left="61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(3) AL-AJMI, Sheikh,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Shafi</w:t>
            </w:r>
            <w:proofErr w:type="spellEnd"/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>Nationality: Kuwaiti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>Passport Details: no.: 0216155930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>Address: Area 3, Street 327, Building 41, Al-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Uqaylah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>, Kuwait.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Other Information: UN REF: QE.A.137.14. </w:t>
            </w:r>
          </w:p>
          <w:p w:rsidR="00C40485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Group ID: 13135. </w:t>
            </w:r>
          </w:p>
          <w:p w:rsidR="00C40485" w:rsidRDefault="00C40485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65F8" w:rsidRPr="00C40485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0485">
              <w:rPr>
                <w:rFonts w:ascii="Arial" w:hAnsi="Arial" w:cs="Arial"/>
                <w:b/>
                <w:sz w:val="24"/>
                <w:szCs w:val="24"/>
              </w:rPr>
              <w:t xml:space="preserve">3. AL-'ANIZI, </w:t>
            </w:r>
            <w:proofErr w:type="spellStart"/>
            <w:r w:rsidRPr="00C40485">
              <w:rPr>
                <w:rFonts w:ascii="Arial" w:hAnsi="Arial" w:cs="Arial"/>
                <w:b/>
                <w:sz w:val="24"/>
                <w:szCs w:val="24"/>
              </w:rPr>
              <w:t>Abd</w:t>
            </w:r>
            <w:proofErr w:type="spellEnd"/>
            <w:r w:rsidRPr="00C40485">
              <w:rPr>
                <w:rFonts w:ascii="Arial" w:hAnsi="Arial" w:cs="Arial"/>
                <w:b/>
                <w:sz w:val="24"/>
                <w:szCs w:val="24"/>
              </w:rPr>
              <w:t>, Al-</w:t>
            </w:r>
            <w:proofErr w:type="spellStart"/>
            <w:r w:rsidRPr="00C40485">
              <w:rPr>
                <w:rFonts w:ascii="Arial" w:hAnsi="Arial" w:cs="Arial"/>
                <w:b/>
                <w:sz w:val="24"/>
                <w:szCs w:val="24"/>
              </w:rPr>
              <w:t>Rahman</w:t>
            </w:r>
            <w:proofErr w:type="spellEnd"/>
            <w:r w:rsidRPr="00C4048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C40485">
              <w:rPr>
                <w:rFonts w:ascii="Arial" w:hAnsi="Arial" w:cs="Arial"/>
                <w:b/>
                <w:sz w:val="24"/>
                <w:szCs w:val="24"/>
              </w:rPr>
              <w:t>Khalaf</w:t>
            </w:r>
            <w:proofErr w:type="spellEnd"/>
            <w:r w:rsidRPr="00C40485">
              <w:rPr>
                <w:rFonts w:ascii="Arial" w:hAnsi="Arial" w:cs="Arial"/>
                <w:b/>
                <w:sz w:val="24"/>
                <w:szCs w:val="24"/>
              </w:rPr>
              <w:t>, "</w:t>
            </w:r>
            <w:proofErr w:type="spellStart"/>
            <w:r w:rsidRPr="00C40485">
              <w:rPr>
                <w:rFonts w:ascii="Arial" w:hAnsi="Arial" w:cs="Arial"/>
                <w:b/>
                <w:sz w:val="24"/>
                <w:szCs w:val="24"/>
              </w:rPr>
              <w:t>Ubayd</w:t>
            </w:r>
            <w:proofErr w:type="spellEnd"/>
            <w:r w:rsidRPr="00C4048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40485">
              <w:rPr>
                <w:rFonts w:ascii="Arial" w:hAnsi="Arial" w:cs="Arial"/>
                <w:b/>
                <w:sz w:val="24"/>
                <w:szCs w:val="24"/>
              </w:rPr>
              <w:t>Juday</w:t>
            </w:r>
            <w:proofErr w:type="spellEnd"/>
            <w:r w:rsidRPr="00C40485">
              <w:rPr>
                <w:rFonts w:ascii="Arial" w:hAnsi="Arial" w:cs="Arial"/>
                <w:b/>
                <w:sz w:val="24"/>
                <w:szCs w:val="24"/>
              </w:rPr>
              <w:t>"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DOB: --/--/1973. 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lastRenderedPageBreak/>
              <w:t>a.k.a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: (1) AL-ANIZI,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Abd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>, al-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Rahman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Khalaf</w:t>
            </w:r>
            <w:proofErr w:type="spellEnd"/>
          </w:p>
          <w:p w:rsidR="008565F8" w:rsidRPr="008565F8" w:rsidRDefault="008565F8" w:rsidP="00C40485">
            <w:pPr>
              <w:spacing w:after="0" w:line="240" w:lineRule="auto"/>
              <w:ind w:left="61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(2) AL-'ANZI,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Abd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>, al-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Rahman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Khalaf</w:t>
            </w:r>
            <w:proofErr w:type="spellEnd"/>
          </w:p>
          <w:p w:rsidR="008565F8" w:rsidRPr="008565F8" w:rsidRDefault="008565F8" w:rsidP="00C40485">
            <w:pPr>
              <w:spacing w:after="0" w:line="240" w:lineRule="auto"/>
              <w:ind w:left="61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(3) AL-KUWAITI, Abu,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Usamah</w:t>
            </w:r>
            <w:proofErr w:type="spellEnd"/>
          </w:p>
          <w:p w:rsidR="008565F8" w:rsidRPr="008565F8" w:rsidRDefault="008565F8" w:rsidP="00C40485">
            <w:pPr>
              <w:spacing w:after="0" w:line="240" w:lineRule="auto"/>
              <w:ind w:left="61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(4) AL-RAHMAN, Abu,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Usamah</w:t>
            </w:r>
            <w:proofErr w:type="spellEnd"/>
          </w:p>
          <w:p w:rsidR="008565F8" w:rsidRPr="008565F8" w:rsidRDefault="008565F8" w:rsidP="00C40485">
            <w:pPr>
              <w:spacing w:after="0" w:line="240" w:lineRule="auto"/>
              <w:ind w:left="61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(5) KUWAITI, Abu,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Shaima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>'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>Nationality: Kuwaiti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Other Information: Located in Syria since 2013. Date of birth is approximate. Also 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65F8">
              <w:rPr>
                <w:rFonts w:ascii="Arial" w:hAnsi="Arial" w:cs="Arial"/>
                <w:sz w:val="24"/>
                <w:szCs w:val="24"/>
              </w:rPr>
              <w:t>referred</w:t>
            </w:r>
            <w:proofErr w:type="gramEnd"/>
            <w:r w:rsidRPr="008565F8">
              <w:rPr>
                <w:rFonts w:ascii="Arial" w:hAnsi="Arial" w:cs="Arial"/>
                <w:sz w:val="24"/>
                <w:szCs w:val="24"/>
              </w:rPr>
              <w:t xml:space="preserve"> to as 'YUSUF' and 'Abu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Usama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'. UN REF: QI.A.335.14. </w:t>
            </w:r>
          </w:p>
          <w:p w:rsid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Group ID: 13132. </w:t>
            </w:r>
          </w:p>
          <w:p w:rsidR="00C40485" w:rsidRPr="008565F8" w:rsidRDefault="00C40485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65F8" w:rsidRPr="00C40485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0485">
              <w:rPr>
                <w:rFonts w:ascii="Arial" w:hAnsi="Arial" w:cs="Arial"/>
                <w:b/>
                <w:sz w:val="24"/>
                <w:szCs w:val="24"/>
              </w:rPr>
              <w:t xml:space="preserve">4. AL-HABLAIN, Ibrahim, Suleiman, </w:t>
            </w:r>
            <w:proofErr w:type="spellStart"/>
            <w:r w:rsidRPr="00C40485">
              <w:rPr>
                <w:rFonts w:ascii="Arial" w:hAnsi="Arial" w:cs="Arial"/>
                <w:b/>
                <w:sz w:val="24"/>
                <w:szCs w:val="24"/>
              </w:rPr>
              <w:t>Hamad</w:t>
            </w:r>
            <w:proofErr w:type="spellEnd"/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>DOB: 17/12/1984.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POB: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Buraidah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, Saudi Arabia 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a.k.a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: AL HBLIAN,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Barahim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Suliman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 H.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>Nationality: Saudi Arabian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>Passport Details: Saudi Arabian passport no.F800691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Position: Explosives expert and operative for the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Abdallah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Azzam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 Brigades (AAB)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Other Information: Physical description. Eye colour: dark. Hair colour: dark. 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Complexion: olive. Speaks Arabic. Photo included in the INTERPOL-UN Special 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Notice: http://www.interpol.int/notice/search/un/5817981. Also referred to as 'Abu 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Jabal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>' and 'Abu-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Jabal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'. UN REF: QI.A.332.14. </w:t>
            </w:r>
          </w:p>
          <w:p w:rsid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Group ID: 13129. </w:t>
            </w:r>
          </w:p>
          <w:p w:rsidR="00C40485" w:rsidRPr="008565F8" w:rsidRDefault="00C40485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65F8" w:rsidRPr="00C40485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0485">
              <w:rPr>
                <w:rFonts w:ascii="Arial" w:hAnsi="Arial" w:cs="Arial"/>
                <w:b/>
                <w:sz w:val="24"/>
                <w:szCs w:val="24"/>
              </w:rPr>
              <w:t xml:space="preserve">5. AL-JUBURI, </w:t>
            </w:r>
            <w:proofErr w:type="spellStart"/>
            <w:r w:rsidRPr="00C40485">
              <w:rPr>
                <w:rFonts w:ascii="Arial" w:hAnsi="Arial" w:cs="Arial"/>
                <w:b/>
                <w:sz w:val="24"/>
                <w:szCs w:val="24"/>
              </w:rPr>
              <w:t>Maysar</w:t>
            </w:r>
            <w:proofErr w:type="spellEnd"/>
            <w:r w:rsidRPr="00C40485">
              <w:rPr>
                <w:rFonts w:ascii="Arial" w:hAnsi="Arial" w:cs="Arial"/>
                <w:b/>
                <w:sz w:val="24"/>
                <w:szCs w:val="24"/>
              </w:rPr>
              <w:t xml:space="preserve">, Ali, Musa, </w:t>
            </w:r>
            <w:proofErr w:type="spellStart"/>
            <w:r w:rsidRPr="00C40485">
              <w:rPr>
                <w:rFonts w:ascii="Arial" w:hAnsi="Arial" w:cs="Arial"/>
                <w:b/>
                <w:sz w:val="24"/>
                <w:szCs w:val="24"/>
              </w:rPr>
              <w:t>Abdallah</w:t>
            </w:r>
            <w:proofErr w:type="spellEnd"/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Title: Amir 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>DOB: 01/06/1976.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>POB: (1) Al-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Shura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, Mosul, Iraqi </w:t>
            </w:r>
          </w:p>
          <w:p w:rsidR="008565F8" w:rsidRPr="008565F8" w:rsidRDefault="008565F8" w:rsidP="00C40485">
            <w:pPr>
              <w:spacing w:after="0" w:line="240" w:lineRule="auto"/>
              <w:ind w:left="61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(2)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Harara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Ninawa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, Iraq 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a.k.a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: (1) AL-JIBURI,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Muyassir</w:t>
            </w:r>
            <w:proofErr w:type="spellEnd"/>
          </w:p>
          <w:p w:rsidR="008565F8" w:rsidRPr="008565F8" w:rsidRDefault="008565F8" w:rsidP="00C40485">
            <w:pPr>
              <w:spacing w:after="0" w:line="240" w:lineRule="auto"/>
              <w:ind w:left="61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(2) AL-QAHTANI,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Mus'ab</w:t>
            </w:r>
            <w:proofErr w:type="spellEnd"/>
          </w:p>
          <w:p w:rsidR="008565F8" w:rsidRPr="008565F8" w:rsidRDefault="008565F8" w:rsidP="00C40485">
            <w:pPr>
              <w:spacing w:after="0" w:line="240" w:lineRule="auto"/>
              <w:ind w:left="61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>(3) AL-QATANI, Abu, Maria</w:t>
            </w:r>
          </w:p>
          <w:p w:rsidR="008565F8" w:rsidRPr="008565F8" w:rsidRDefault="008565F8" w:rsidP="00C40485">
            <w:pPr>
              <w:spacing w:after="0" w:line="240" w:lineRule="auto"/>
              <w:ind w:left="61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(4) AL-SHAMMARI,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Muyassir</w:t>
            </w:r>
            <w:proofErr w:type="spellEnd"/>
          </w:p>
          <w:p w:rsidR="008565F8" w:rsidRPr="008565F8" w:rsidRDefault="008565F8" w:rsidP="00C40485">
            <w:pPr>
              <w:spacing w:after="0" w:line="240" w:lineRule="auto"/>
              <w:ind w:left="61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(5) HARARA,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Muyassir</w:t>
            </w:r>
            <w:proofErr w:type="spellEnd"/>
          </w:p>
          <w:p w:rsidR="008565F8" w:rsidRPr="008565F8" w:rsidRDefault="008565F8" w:rsidP="00C40485">
            <w:pPr>
              <w:spacing w:after="0" w:line="240" w:lineRule="auto"/>
              <w:ind w:left="61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>(6) HASSAN, Muhammad, Khalid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>Nationality: Iraqi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Other Information: Also referred to as 'AL-SHAMMARI'. UN REF: QI.A.337.14 </w:t>
            </w:r>
          </w:p>
          <w:p w:rsidR="00C40485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Group ID: 13134. </w:t>
            </w:r>
          </w:p>
          <w:p w:rsidR="00C40485" w:rsidRDefault="00C40485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65F8" w:rsidRPr="00C40485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0485">
              <w:rPr>
                <w:rFonts w:ascii="Arial" w:hAnsi="Arial" w:cs="Arial"/>
                <w:b/>
                <w:sz w:val="24"/>
                <w:szCs w:val="24"/>
              </w:rPr>
              <w:t xml:space="preserve">6. AL-NU'AYMI, </w:t>
            </w:r>
            <w:proofErr w:type="spellStart"/>
            <w:r w:rsidRPr="00C40485">
              <w:rPr>
                <w:rFonts w:ascii="Arial" w:hAnsi="Arial" w:cs="Arial"/>
                <w:b/>
                <w:sz w:val="24"/>
                <w:szCs w:val="24"/>
              </w:rPr>
              <w:t>Abd</w:t>
            </w:r>
            <w:proofErr w:type="spellEnd"/>
            <w:r w:rsidRPr="00C40485">
              <w:rPr>
                <w:rFonts w:ascii="Arial" w:hAnsi="Arial" w:cs="Arial"/>
                <w:b/>
                <w:sz w:val="24"/>
                <w:szCs w:val="24"/>
              </w:rPr>
              <w:t>, Al-</w:t>
            </w:r>
            <w:proofErr w:type="spellStart"/>
            <w:r w:rsidRPr="00C40485">
              <w:rPr>
                <w:rFonts w:ascii="Arial" w:hAnsi="Arial" w:cs="Arial"/>
                <w:b/>
                <w:sz w:val="24"/>
                <w:szCs w:val="24"/>
              </w:rPr>
              <w:t>Rahman</w:t>
            </w:r>
            <w:proofErr w:type="spellEnd"/>
            <w:r w:rsidRPr="00C40485">
              <w:rPr>
                <w:rFonts w:ascii="Arial" w:hAnsi="Arial" w:cs="Arial"/>
                <w:b/>
                <w:sz w:val="24"/>
                <w:szCs w:val="24"/>
              </w:rPr>
              <w:t>, Bin, '</w:t>
            </w:r>
            <w:proofErr w:type="spellStart"/>
            <w:r w:rsidRPr="00C40485">
              <w:rPr>
                <w:rFonts w:ascii="Arial" w:hAnsi="Arial" w:cs="Arial"/>
                <w:b/>
                <w:sz w:val="24"/>
                <w:szCs w:val="24"/>
              </w:rPr>
              <w:t>Umayr</w:t>
            </w:r>
            <w:proofErr w:type="spellEnd"/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DOB: --/--/1954. 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a.k.a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: (1) AL NEAIMI,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Abdulrahman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Omair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565F8" w:rsidRPr="008565F8" w:rsidRDefault="008565F8" w:rsidP="00C40485">
            <w:pPr>
              <w:spacing w:after="0" w:line="240" w:lineRule="auto"/>
              <w:ind w:left="61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(2) AL-NAIMEH,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Abdelrahman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Imer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, al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Jaber</w:t>
            </w:r>
            <w:proofErr w:type="spellEnd"/>
          </w:p>
          <w:p w:rsidR="008565F8" w:rsidRPr="008565F8" w:rsidRDefault="008565F8" w:rsidP="00C40485">
            <w:pPr>
              <w:spacing w:after="0" w:line="240" w:lineRule="auto"/>
              <w:ind w:left="61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(3) ALNAIMI, A.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Rahman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Omair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 J</w:t>
            </w:r>
          </w:p>
          <w:p w:rsidR="008565F8" w:rsidRPr="008565F8" w:rsidRDefault="008565F8" w:rsidP="00C40485">
            <w:pPr>
              <w:spacing w:after="0" w:line="240" w:lineRule="auto"/>
              <w:ind w:left="61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(4) AL-NAIMI, A.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Rahman</w:t>
            </w:r>
            <w:proofErr w:type="spellEnd"/>
          </w:p>
          <w:p w:rsidR="008565F8" w:rsidRPr="008565F8" w:rsidRDefault="008565F8" w:rsidP="00C40485">
            <w:pPr>
              <w:spacing w:after="0" w:line="240" w:lineRule="auto"/>
              <w:ind w:left="61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(5) AL-NA'IMI,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Abd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>, al-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Rahman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 bin, 'Amir</w:t>
            </w:r>
          </w:p>
          <w:p w:rsidR="008565F8" w:rsidRPr="008565F8" w:rsidRDefault="008565F8" w:rsidP="00C40485">
            <w:pPr>
              <w:spacing w:after="0" w:line="240" w:lineRule="auto"/>
              <w:ind w:left="61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(6) AL-NU'AIMI,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Abd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>, al-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Rahman</w:t>
            </w:r>
            <w:proofErr w:type="spellEnd"/>
          </w:p>
          <w:p w:rsidR="008565F8" w:rsidRPr="008565F8" w:rsidRDefault="008565F8" w:rsidP="00C40485">
            <w:pPr>
              <w:spacing w:after="0" w:line="240" w:lineRule="auto"/>
              <w:ind w:left="61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(7) AL-NU'AYMI,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Abd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>, al-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Rahman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>, bin, 'Amir</w:t>
            </w:r>
          </w:p>
          <w:p w:rsidR="008565F8" w:rsidRPr="008565F8" w:rsidRDefault="008565F8" w:rsidP="00C40485">
            <w:pPr>
              <w:spacing w:after="0" w:line="240" w:lineRule="auto"/>
              <w:ind w:left="61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lastRenderedPageBreak/>
              <w:t xml:space="preserve">(8) AL-NU'AYMI,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Abdallah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>, Muhammad</w:t>
            </w:r>
          </w:p>
          <w:p w:rsidR="008565F8" w:rsidRPr="008565F8" w:rsidRDefault="008565F8" w:rsidP="00C40485">
            <w:pPr>
              <w:spacing w:after="0" w:line="240" w:lineRule="auto"/>
              <w:ind w:left="61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(9) AL-NUA'YMI,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Abd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>, al-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Rahman</w:t>
            </w:r>
            <w:proofErr w:type="spellEnd"/>
          </w:p>
          <w:p w:rsidR="008565F8" w:rsidRPr="008565F8" w:rsidRDefault="008565F8" w:rsidP="00C40485">
            <w:pPr>
              <w:spacing w:after="0" w:line="240" w:lineRule="auto"/>
              <w:ind w:left="61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(10) AL-NU'IMI,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Abd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>, al-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Rahman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>, bin, 'Amir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>Passport Details: Qatari passport no.00868774. Expired: 27.4.2014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>National Identification no: Qatari ID no.: 25463401784 (expires on 6.12.2019)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>Other Information: UN REF: QI.A.334.14.</w:t>
            </w:r>
          </w:p>
          <w:p w:rsid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Group ID: 13131. </w:t>
            </w:r>
          </w:p>
          <w:p w:rsidR="00C40485" w:rsidRPr="008565F8" w:rsidRDefault="00C40485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65F8" w:rsidRPr="00C40485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0485">
              <w:rPr>
                <w:rFonts w:ascii="Arial" w:hAnsi="Arial" w:cs="Arial"/>
                <w:b/>
                <w:sz w:val="24"/>
                <w:szCs w:val="24"/>
              </w:rPr>
              <w:t xml:space="preserve">7. AL-QADULI, </w:t>
            </w:r>
            <w:proofErr w:type="spellStart"/>
            <w:r w:rsidRPr="00C40485">
              <w:rPr>
                <w:rFonts w:ascii="Arial" w:hAnsi="Arial" w:cs="Arial"/>
                <w:b/>
                <w:sz w:val="24"/>
                <w:szCs w:val="24"/>
              </w:rPr>
              <w:t>Abd</w:t>
            </w:r>
            <w:proofErr w:type="spellEnd"/>
            <w:r w:rsidRPr="00C40485">
              <w:rPr>
                <w:rFonts w:ascii="Arial" w:hAnsi="Arial" w:cs="Arial"/>
                <w:b/>
                <w:sz w:val="24"/>
                <w:szCs w:val="24"/>
              </w:rPr>
              <w:t>, Al-</w:t>
            </w:r>
            <w:proofErr w:type="spellStart"/>
            <w:r w:rsidRPr="00C40485">
              <w:rPr>
                <w:rFonts w:ascii="Arial" w:hAnsi="Arial" w:cs="Arial"/>
                <w:b/>
                <w:sz w:val="24"/>
                <w:szCs w:val="24"/>
              </w:rPr>
              <w:t>Rahman</w:t>
            </w:r>
            <w:proofErr w:type="spellEnd"/>
            <w:r w:rsidRPr="00C40485">
              <w:rPr>
                <w:rFonts w:ascii="Arial" w:hAnsi="Arial" w:cs="Arial"/>
                <w:b/>
                <w:sz w:val="24"/>
                <w:szCs w:val="24"/>
              </w:rPr>
              <w:t>, Muhammad, Mustafa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>DOB: (1) --/--/1959.</w:t>
            </w:r>
          </w:p>
          <w:p w:rsidR="008565F8" w:rsidRPr="008565F8" w:rsidRDefault="00C40485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8565F8" w:rsidRPr="008565F8">
              <w:rPr>
                <w:rFonts w:ascii="Arial" w:hAnsi="Arial" w:cs="Arial"/>
                <w:sz w:val="24"/>
                <w:szCs w:val="24"/>
              </w:rPr>
              <w:t>(2) --/--/1957.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POB: Mosul,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Ninawa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 Province, Iraq 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a.k.a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>: (1) ABU-SHUAYB</w:t>
            </w:r>
          </w:p>
          <w:p w:rsidR="008565F8" w:rsidRPr="008565F8" w:rsidRDefault="008565F8" w:rsidP="00C40485">
            <w:pPr>
              <w:spacing w:after="0" w:line="240" w:lineRule="auto"/>
              <w:ind w:left="61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(2) AHMAD,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Aliazra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Ra'ad</w:t>
            </w:r>
            <w:proofErr w:type="spellEnd"/>
          </w:p>
          <w:p w:rsidR="008565F8" w:rsidRPr="008565F8" w:rsidRDefault="008565F8" w:rsidP="00C40485">
            <w:pPr>
              <w:spacing w:after="0" w:line="240" w:lineRule="auto"/>
              <w:ind w:left="61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>(3) ALA, Abu</w:t>
            </w:r>
          </w:p>
          <w:p w:rsidR="008565F8" w:rsidRPr="008565F8" w:rsidRDefault="008565F8" w:rsidP="00C40485">
            <w:pPr>
              <w:spacing w:after="0" w:line="240" w:lineRule="auto"/>
              <w:ind w:left="61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(4) AL-BAYATI, Abdul,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Rahman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>, Muhammad</w:t>
            </w:r>
          </w:p>
          <w:p w:rsidR="008565F8" w:rsidRPr="008565F8" w:rsidRDefault="008565F8" w:rsidP="00C40485">
            <w:pPr>
              <w:spacing w:after="0" w:line="240" w:lineRule="auto"/>
              <w:ind w:left="61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(5) AL-BAYATI,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Tahir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, Muhammad,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Khalil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>, Mustafa</w:t>
            </w:r>
          </w:p>
          <w:p w:rsidR="008565F8" w:rsidRPr="008565F8" w:rsidRDefault="008565F8" w:rsidP="00C40485">
            <w:pPr>
              <w:spacing w:after="0" w:line="240" w:lineRule="auto"/>
              <w:ind w:left="61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>(6) HASAN, Abu</w:t>
            </w:r>
          </w:p>
          <w:p w:rsidR="008565F8" w:rsidRPr="008565F8" w:rsidRDefault="008565F8" w:rsidP="00C40485">
            <w:pPr>
              <w:spacing w:after="0" w:line="240" w:lineRule="auto"/>
              <w:ind w:left="61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>(7) IMAN, Abu</w:t>
            </w:r>
          </w:p>
          <w:p w:rsidR="008565F8" w:rsidRPr="008565F8" w:rsidRDefault="008565F8" w:rsidP="00C40485">
            <w:pPr>
              <w:spacing w:after="0" w:line="240" w:lineRule="auto"/>
              <w:ind w:left="61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>(8) IMAN, Hajji</w:t>
            </w:r>
          </w:p>
          <w:p w:rsidR="008565F8" w:rsidRPr="008565F8" w:rsidRDefault="008565F8" w:rsidP="00C40485">
            <w:pPr>
              <w:spacing w:after="0" w:line="240" w:lineRule="auto"/>
              <w:ind w:left="61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>(9) MUHAMMAD, Abu</w:t>
            </w:r>
          </w:p>
          <w:p w:rsidR="008565F8" w:rsidRPr="008565F8" w:rsidRDefault="008565F8" w:rsidP="00C40485">
            <w:pPr>
              <w:spacing w:after="0" w:line="240" w:lineRule="auto"/>
              <w:ind w:left="61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(10) MUSTAFA,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Umar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, Muhammad,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Khalil</w:t>
            </w:r>
            <w:proofErr w:type="spellEnd"/>
          </w:p>
          <w:p w:rsidR="008565F8" w:rsidRPr="008565F8" w:rsidRDefault="008565F8" w:rsidP="00C40485">
            <w:pPr>
              <w:spacing w:after="0" w:line="240" w:lineRule="auto"/>
              <w:ind w:left="61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(11) SHAYKHLARI,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Abd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>, al-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Rahman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>, Muhammad, Mustafa</w:t>
            </w:r>
          </w:p>
          <w:p w:rsidR="008565F8" w:rsidRPr="008565F8" w:rsidRDefault="008565F8" w:rsidP="00C40485">
            <w:pPr>
              <w:spacing w:after="0" w:line="240" w:lineRule="auto"/>
              <w:ind w:left="61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>(12) ZAYNA, Abu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>Nationality: Iraqi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>Position: Senior official of the Islamic State in Iraq and the Levant (ISIL)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Other Information: UN REF: QI.A.339.14. </w:t>
            </w:r>
          </w:p>
          <w:p w:rsidR="00C40485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Group ID: 13136. </w:t>
            </w:r>
          </w:p>
          <w:p w:rsidR="00C40485" w:rsidRDefault="00C40485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65F8" w:rsidRPr="00C40485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0485">
              <w:rPr>
                <w:rFonts w:ascii="Arial" w:hAnsi="Arial" w:cs="Arial"/>
                <w:b/>
                <w:sz w:val="24"/>
                <w:szCs w:val="24"/>
              </w:rPr>
              <w:t xml:space="preserve">8. AL-SUBHI, </w:t>
            </w:r>
            <w:proofErr w:type="spellStart"/>
            <w:r w:rsidRPr="00C40485">
              <w:rPr>
                <w:rFonts w:ascii="Arial" w:hAnsi="Arial" w:cs="Arial"/>
                <w:b/>
                <w:sz w:val="24"/>
                <w:szCs w:val="24"/>
              </w:rPr>
              <w:t>Azzam</w:t>
            </w:r>
            <w:proofErr w:type="spellEnd"/>
            <w:r w:rsidRPr="00C40485">
              <w:rPr>
                <w:rFonts w:ascii="Arial" w:hAnsi="Arial" w:cs="Arial"/>
                <w:b/>
                <w:sz w:val="24"/>
                <w:szCs w:val="24"/>
              </w:rPr>
              <w:t xml:space="preserve">, Abdullah, </w:t>
            </w:r>
            <w:proofErr w:type="spellStart"/>
            <w:r w:rsidRPr="00C40485">
              <w:rPr>
                <w:rFonts w:ascii="Arial" w:hAnsi="Arial" w:cs="Arial"/>
                <w:b/>
                <w:sz w:val="24"/>
                <w:szCs w:val="24"/>
              </w:rPr>
              <w:t>Zureik</w:t>
            </w:r>
            <w:proofErr w:type="spellEnd"/>
            <w:r w:rsidRPr="00C40485">
              <w:rPr>
                <w:rFonts w:ascii="Arial" w:hAnsi="Arial" w:cs="Arial"/>
                <w:b/>
                <w:sz w:val="24"/>
                <w:szCs w:val="24"/>
              </w:rPr>
              <w:t>, Al-</w:t>
            </w:r>
            <w:proofErr w:type="spellStart"/>
            <w:r w:rsidRPr="00C40485">
              <w:rPr>
                <w:rFonts w:ascii="Arial" w:hAnsi="Arial" w:cs="Arial"/>
                <w:b/>
                <w:sz w:val="24"/>
                <w:szCs w:val="24"/>
              </w:rPr>
              <w:t>Maulid</w:t>
            </w:r>
            <w:proofErr w:type="spellEnd"/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>DOB: 12/04/1976.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POB: Al Baraka, Saudi Arabia 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a.k.a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: (1) AL-HARBI, Abu 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Abdalla</w:t>
            </w:r>
            <w:proofErr w:type="spellEnd"/>
          </w:p>
          <w:p w:rsidR="008565F8" w:rsidRPr="008565F8" w:rsidRDefault="008565F8" w:rsidP="00C40485">
            <w:pPr>
              <w:spacing w:after="0" w:line="240" w:lineRule="auto"/>
              <w:ind w:left="61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(2) AL-HARBI, Abu,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Suliman</w:t>
            </w:r>
            <w:proofErr w:type="spellEnd"/>
          </w:p>
          <w:p w:rsidR="008565F8" w:rsidRPr="008565F8" w:rsidRDefault="008565F8" w:rsidP="00C40485">
            <w:pPr>
              <w:spacing w:after="0" w:line="240" w:lineRule="auto"/>
              <w:ind w:left="61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>(3) AL-HARBI, Mansur</w:t>
            </w:r>
          </w:p>
          <w:p w:rsidR="008565F8" w:rsidRPr="008565F8" w:rsidRDefault="008565F8" w:rsidP="00C40485">
            <w:pPr>
              <w:spacing w:after="0" w:line="240" w:lineRule="auto"/>
              <w:ind w:left="61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(4) AL-MAKY, Abu,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Muslem</w:t>
            </w:r>
            <w:proofErr w:type="spellEnd"/>
          </w:p>
          <w:p w:rsidR="008565F8" w:rsidRPr="008565F8" w:rsidRDefault="008565F8" w:rsidP="00C40485">
            <w:pPr>
              <w:spacing w:after="0" w:line="240" w:lineRule="auto"/>
              <w:ind w:left="61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(5) ALSBHUA,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Azam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>, A.R.</w:t>
            </w:r>
          </w:p>
          <w:p w:rsidR="008565F8" w:rsidRPr="008565F8" w:rsidRDefault="008565F8" w:rsidP="00C40485">
            <w:pPr>
              <w:spacing w:after="0" w:line="240" w:lineRule="auto"/>
              <w:ind w:left="61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(6) ALSBHUA,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Azam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Abdallah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Razeeq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, al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Mouled</w:t>
            </w:r>
            <w:proofErr w:type="spellEnd"/>
          </w:p>
          <w:p w:rsidR="008565F8" w:rsidRPr="008565F8" w:rsidRDefault="008565F8" w:rsidP="00C40485">
            <w:pPr>
              <w:spacing w:after="0" w:line="240" w:lineRule="auto"/>
              <w:ind w:left="61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(7) AL-SUBHI,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Azzam</w:t>
            </w:r>
            <w:proofErr w:type="spellEnd"/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>Nationality: Saudi Arabian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>Passport Details: Saudi Arabian passport no.C389664. Issued: 15.9.2000. Expired: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>15.9.2005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Other Information: Physical description. Eye colour: dark. Hair colour: dark. 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Complexion: dark. Speaks Arabic. Father's name: Abdullah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Razeeq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Mouled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 al 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Sbhua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. Photo included in the INTERPOL-UN Special 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Notice:http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>://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www.interpol.int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/notice/search/un/5817930. UN REF: QI.A.330.14. 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Group ID: 13127. </w:t>
            </w:r>
          </w:p>
          <w:p w:rsidR="008565F8" w:rsidRPr="00C40485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048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9. BEN-HASSINE, </w:t>
            </w:r>
            <w:proofErr w:type="spellStart"/>
            <w:r w:rsidRPr="00C40485">
              <w:rPr>
                <w:rFonts w:ascii="Arial" w:hAnsi="Arial" w:cs="Arial"/>
                <w:b/>
                <w:sz w:val="24"/>
                <w:szCs w:val="24"/>
              </w:rPr>
              <w:t>Seifallah</w:t>
            </w:r>
            <w:proofErr w:type="spellEnd"/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DOB: 08/11/1965. 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a.k.a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: (1) AAYADH,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Abou</w:t>
            </w:r>
            <w:proofErr w:type="spellEnd"/>
          </w:p>
          <w:p w:rsidR="008565F8" w:rsidRPr="008565F8" w:rsidRDefault="008565F8" w:rsidP="00C40485">
            <w:pPr>
              <w:spacing w:after="0" w:line="240" w:lineRule="auto"/>
              <w:ind w:left="61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(2) AL-TUNISI, Abu,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Ayyad</w:t>
            </w:r>
            <w:proofErr w:type="spellEnd"/>
          </w:p>
          <w:p w:rsidR="008565F8" w:rsidRPr="008565F8" w:rsidRDefault="008565F8" w:rsidP="00C40485">
            <w:pPr>
              <w:spacing w:after="0" w:line="240" w:lineRule="auto"/>
              <w:ind w:left="61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(3) AL-TUNISI, Abu,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lyyadh</w:t>
            </w:r>
            <w:proofErr w:type="spellEnd"/>
          </w:p>
          <w:p w:rsidR="008565F8" w:rsidRPr="008565F8" w:rsidRDefault="008565F8" w:rsidP="00C40485">
            <w:pPr>
              <w:spacing w:after="0" w:line="240" w:lineRule="auto"/>
              <w:ind w:left="61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(4) EL-TOUNSI,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Abou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Iyadh</w:t>
            </w:r>
            <w:proofErr w:type="spellEnd"/>
          </w:p>
          <w:p w:rsidR="008565F8" w:rsidRPr="008565F8" w:rsidRDefault="008565F8" w:rsidP="00C40485">
            <w:pPr>
              <w:spacing w:after="0" w:line="240" w:lineRule="auto"/>
              <w:ind w:left="61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(5) HASSAYN,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Sayf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>, Allah, ‘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Umar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>, bin</w:t>
            </w:r>
          </w:p>
          <w:p w:rsidR="008565F8" w:rsidRPr="008565F8" w:rsidRDefault="008565F8" w:rsidP="00C40485">
            <w:pPr>
              <w:spacing w:after="0" w:line="240" w:lineRule="auto"/>
              <w:ind w:left="61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(6) HASSINE,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Saifallah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ben</w:t>
            </w:r>
            <w:proofErr w:type="spellEnd"/>
          </w:p>
          <w:p w:rsidR="008565F8" w:rsidRPr="008565F8" w:rsidRDefault="008565F8" w:rsidP="00C40485">
            <w:pPr>
              <w:spacing w:after="0" w:line="240" w:lineRule="auto"/>
              <w:ind w:left="61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(7) HOCINE,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Seif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, Allah,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ben</w:t>
            </w:r>
            <w:proofErr w:type="spellEnd"/>
          </w:p>
          <w:p w:rsidR="008565F8" w:rsidRPr="008565F8" w:rsidRDefault="008565F8" w:rsidP="00C40485">
            <w:pPr>
              <w:spacing w:after="0" w:line="240" w:lineRule="auto"/>
              <w:ind w:left="61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(8) HUSSAYN,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Sayf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>, Allah, bin</w:t>
            </w:r>
          </w:p>
          <w:p w:rsidR="008565F8" w:rsidRPr="008565F8" w:rsidRDefault="008565F8" w:rsidP="00C40485">
            <w:pPr>
              <w:spacing w:after="0" w:line="240" w:lineRule="auto"/>
              <w:ind w:left="61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(9) IYADH,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Abou</w:t>
            </w:r>
            <w:proofErr w:type="spellEnd"/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>Nationality: Tunisian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Other Information: Leader of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Ansar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 al-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Shari'a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 in Tunisia. UN REF: QI.B.333.14. </w:t>
            </w:r>
          </w:p>
          <w:p w:rsid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Group ID: 13130. </w:t>
            </w:r>
          </w:p>
          <w:p w:rsidR="00C40485" w:rsidRPr="008565F8" w:rsidRDefault="00C40485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65F8" w:rsidRPr="00C40485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0485">
              <w:rPr>
                <w:rFonts w:ascii="Arial" w:hAnsi="Arial" w:cs="Arial"/>
                <w:b/>
                <w:sz w:val="24"/>
                <w:szCs w:val="24"/>
              </w:rPr>
              <w:t xml:space="preserve">10. DALE, Anders, Cameroon, </w:t>
            </w:r>
            <w:proofErr w:type="spellStart"/>
            <w:r w:rsidRPr="00C40485">
              <w:rPr>
                <w:rFonts w:ascii="Arial" w:hAnsi="Arial" w:cs="Arial"/>
                <w:b/>
                <w:sz w:val="24"/>
                <w:szCs w:val="24"/>
              </w:rPr>
              <w:t>Ostensvig</w:t>
            </w:r>
            <w:proofErr w:type="spellEnd"/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>DOB: 19/10/1978.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POB: Oslo, Norway 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a.k.a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>: ABDURRAHMAN, Muslim, Abu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>Nationality: Norwegian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Other Information: Physical description. Eye colour: brown. Hair colour: brown. 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Height: 185cm. Also referred to as Abu Abdurrahman The Moroccan and Abu 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Abdurrahman The Norwegian. UN REF: QI.D.331.14. </w:t>
            </w:r>
          </w:p>
          <w:p w:rsidR="00C40485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Group ID: 13128. </w:t>
            </w:r>
          </w:p>
          <w:p w:rsidR="00C40485" w:rsidRDefault="00C40485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65F8" w:rsidRPr="00C40485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0485">
              <w:rPr>
                <w:rFonts w:ascii="Arial" w:hAnsi="Arial" w:cs="Arial"/>
                <w:b/>
                <w:sz w:val="24"/>
                <w:szCs w:val="24"/>
              </w:rPr>
              <w:t xml:space="preserve">11. DIABY, </w:t>
            </w:r>
            <w:proofErr w:type="spellStart"/>
            <w:r w:rsidRPr="00C40485">
              <w:rPr>
                <w:rFonts w:ascii="Arial" w:hAnsi="Arial" w:cs="Arial"/>
                <w:b/>
                <w:sz w:val="24"/>
                <w:szCs w:val="24"/>
              </w:rPr>
              <w:t>Oumar</w:t>
            </w:r>
            <w:proofErr w:type="spellEnd"/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>DOB: 05/08/1975.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POB: Dakar, Senegal 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a.k.a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: OMSEN,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Oumar</w:t>
            </w:r>
            <w:proofErr w:type="spellEnd"/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>Nationality: Senegalese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>Other Information: Located in Syria since 2012. Also referred to as '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Omsen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'. UN </w:t>
            </w:r>
          </w:p>
          <w:p w:rsid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REF: QI.D.342.14. Group ID: 13139. </w:t>
            </w:r>
          </w:p>
          <w:p w:rsidR="00C40485" w:rsidRPr="008565F8" w:rsidRDefault="00C40485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65F8" w:rsidRPr="00C40485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0485">
              <w:rPr>
                <w:rFonts w:ascii="Arial" w:hAnsi="Arial" w:cs="Arial"/>
                <w:b/>
                <w:sz w:val="24"/>
                <w:szCs w:val="24"/>
              </w:rPr>
              <w:t xml:space="preserve">12. GUIAVARCH, Kevin 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>DOB: 12/03/1993.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>POB: Paris, France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>Nationality: French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Other Information: Located in Syria since 2012. UN REF: QI.G.341.14. </w:t>
            </w:r>
          </w:p>
          <w:p w:rsid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Group ID: 13138. </w:t>
            </w:r>
          </w:p>
          <w:p w:rsidR="00C40485" w:rsidRPr="008565F8" w:rsidRDefault="00C40485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65F8" w:rsidRPr="00C40485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0485">
              <w:rPr>
                <w:rFonts w:ascii="Arial" w:hAnsi="Arial" w:cs="Arial"/>
                <w:b/>
                <w:sz w:val="24"/>
                <w:szCs w:val="24"/>
              </w:rPr>
              <w:t xml:space="preserve">13. KHATTAB, </w:t>
            </w:r>
            <w:proofErr w:type="spellStart"/>
            <w:r w:rsidRPr="00C40485">
              <w:rPr>
                <w:rFonts w:ascii="Arial" w:hAnsi="Arial" w:cs="Arial"/>
                <w:b/>
                <w:sz w:val="24"/>
                <w:szCs w:val="24"/>
              </w:rPr>
              <w:t>Anas</w:t>
            </w:r>
            <w:proofErr w:type="spellEnd"/>
            <w:r w:rsidRPr="00C4048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C40485">
              <w:rPr>
                <w:rFonts w:ascii="Arial" w:hAnsi="Arial" w:cs="Arial"/>
                <w:b/>
                <w:sz w:val="24"/>
                <w:szCs w:val="24"/>
              </w:rPr>
              <w:t>Hasan</w:t>
            </w:r>
            <w:proofErr w:type="spellEnd"/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Title: Amir 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>DOB: 07/04/1986.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POB: Damascus, Syria 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a.k.a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: (1) AL-KHAYAT,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Samir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>, Ahmed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>(2) HADUD, Abu-Ahmed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>(3) HAMZAH, Abu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lastRenderedPageBreak/>
              <w:t>National Identification no: 00351762055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Other Information: Also referred to as 'Hani'. UN REF: QI.A.336.14. </w:t>
            </w:r>
          </w:p>
          <w:p w:rsid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Group ID: 13133. </w:t>
            </w:r>
          </w:p>
          <w:p w:rsidR="00C40485" w:rsidRPr="008565F8" w:rsidRDefault="00C40485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65F8" w:rsidRPr="00C40485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0485">
              <w:rPr>
                <w:rFonts w:ascii="Arial" w:hAnsi="Arial" w:cs="Arial"/>
                <w:b/>
                <w:sz w:val="24"/>
                <w:szCs w:val="24"/>
              </w:rPr>
              <w:t>14. KONIQ, Emilie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>DOB: 09/12/1984.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POB: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Ploemeur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>, France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>Nationality: French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Other Information: Located in Syria since 2013. UN REF: QI.K.340.14. </w:t>
            </w:r>
          </w:p>
          <w:p w:rsidR="00C40485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Group ID: 13137. </w:t>
            </w:r>
          </w:p>
          <w:p w:rsidR="00C40485" w:rsidRDefault="00C40485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65F8" w:rsidRPr="00C40485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0485">
              <w:rPr>
                <w:rFonts w:ascii="Arial" w:hAnsi="Arial" w:cs="Arial"/>
                <w:b/>
                <w:sz w:val="24"/>
                <w:szCs w:val="24"/>
              </w:rPr>
              <w:t>Entities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>1. ABDALLAH AZZAM BRIGADES (AAB)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a.k.a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>: (1) AAB</w:t>
            </w:r>
          </w:p>
          <w:p w:rsidR="008565F8" w:rsidRPr="008565F8" w:rsidRDefault="008565F8" w:rsidP="00C40485">
            <w:pPr>
              <w:spacing w:after="0" w:line="240" w:lineRule="auto"/>
              <w:ind w:right="-90"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(2) Abdullah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Azzam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 Brigades</w:t>
            </w:r>
          </w:p>
          <w:p w:rsidR="008565F8" w:rsidRPr="008565F8" w:rsidRDefault="008565F8" w:rsidP="00C40485">
            <w:pPr>
              <w:spacing w:after="0" w:line="240" w:lineRule="auto"/>
              <w:ind w:right="-90"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>(3) Yusuf Al-'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Uyayri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 Battalions of the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Abdallah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 Brigades</w:t>
            </w:r>
          </w:p>
          <w:p w:rsidR="008565F8" w:rsidRPr="008565F8" w:rsidRDefault="008565F8" w:rsidP="00C40485">
            <w:pPr>
              <w:spacing w:after="0" w:line="240" w:lineRule="auto"/>
              <w:ind w:right="-90"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(4)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Ziyad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 Al-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Jarrah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 Battalions of the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Abdallah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Azzam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 Brigades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>Other Information: Operates in Lebanon, Syria and the Arabian Peninsula. UN REF: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QE.A.144.14. </w:t>
            </w:r>
          </w:p>
          <w:p w:rsid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Group ID: 13141. </w:t>
            </w:r>
          </w:p>
          <w:p w:rsidR="00C40485" w:rsidRPr="008565F8" w:rsidRDefault="00C40485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65F8" w:rsidRPr="00C40485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0485">
              <w:rPr>
                <w:rFonts w:ascii="Arial" w:hAnsi="Arial" w:cs="Arial"/>
                <w:b/>
                <w:sz w:val="24"/>
                <w:szCs w:val="24"/>
              </w:rPr>
              <w:t>2. ANSAR AL-SHARI'A IN TUNISIA (AAS-T)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a.k.a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>: (1) AAS-T</w:t>
            </w:r>
          </w:p>
          <w:p w:rsidR="008565F8" w:rsidRPr="008565F8" w:rsidRDefault="008565F8" w:rsidP="00C40485">
            <w:pPr>
              <w:spacing w:after="0" w:line="240" w:lineRule="auto"/>
              <w:ind w:right="-90"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>(2) Al-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Qayrawan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 Media Foundation</w:t>
            </w:r>
          </w:p>
          <w:p w:rsidR="008565F8" w:rsidRPr="008565F8" w:rsidRDefault="008565F8" w:rsidP="00C40485">
            <w:pPr>
              <w:spacing w:after="0" w:line="240" w:lineRule="auto"/>
              <w:ind w:right="-90"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(3)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Ansar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 al-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Sharia</w:t>
            </w:r>
            <w:proofErr w:type="spellEnd"/>
          </w:p>
          <w:p w:rsidR="008565F8" w:rsidRPr="008565F8" w:rsidRDefault="008565F8" w:rsidP="00C40485">
            <w:pPr>
              <w:spacing w:after="0" w:line="240" w:lineRule="auto"/>
              <w:ind w:right="-90"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(4)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Ansar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 al-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Sharia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 in Tunisia</w:t>
            </w:r>
          </w:p>
          <w:p w:rsidR="008565F8" w:rsidRPr="008565F8" w:rsidRDefault="008565F8" w:rsidP="00C40485">
            <w:pPr>
              <w:spacing w:after="0" w:line="240" w:lineRule="auto"/>
              <w:ind w:right="-90"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(5)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Ansar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 al-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Shari'ah</w:t>
            </w:r>
            <w:proofErr w:type="spellEnd"/>
          </w:p>
          <w:p w:rsidR="008565F8" w:rsidRPr="008565F8" w:rsidRDefault="008565F8" w:rsidP="00C40485">
            <w:pPr>
              <w:spacing w:after="0" w:line="240" w:lineRule="auto"/>
              <w:ind w:right="-90"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(6)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Ansar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 al-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Shari'ah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 in Tunisia</w:t>
            </w:r>
          </w:p>
          <w:p w:rsidR="008565F8" w:rsidRPr="008565F8" w:rsidRDefault="008565F8" w:rsidP="00C40485">
            <w:pPr>
              <w:spacing w:after="0" w:line="240" w:lineRule="auto"/>
              <w:ind w:right="-90"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>(7) Supporters of Islamic Law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Other Information: Operates in Tunisia. UN REF: QE.A.143.14. </w:t>
            </w:r>
          </w:p>
          <w:p w:rsidR="008565F8" w:rsidRPr="008565F8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Group ID: 13140. </w:t>
            </w:r>
          </w:p>
          <w:p w:rsidR="00C40485" w:rsidRDefault="00C40485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65F8" w:rsidRPr="00C40485" w:rsidRDefault="008565F8" w:rsidP="008565F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40485">
              <w:rPr>
                <w:rFonts w:ascii="Arial" w:hAnsi="Arial" w:cs="Arial"/>
                <w:b/>
                <w:sz w:val="24"/>
                <w:szCs w:val="24"/>
                <w:u w:val="single"/>
              </w:rPr>
              <w:t>AMENDMENT</w:t>
            </w:r>
          </w:p>
          <w:p w:rsidR="008565F8" w:rsidRDefault="008565F8" w:rsidP="00C40485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>Deleted information appears in strikethrough. Additional information appears in italics and is underlined.</w:t>
            </w:r>
          </w:p>
          <w:p w:rsidR="00C40485" w:rsidRPr="008565F8" w:rsidRDefault="00C40485" w:rsidP="00C40485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65F8" w:rsidRDefault="008565F8" w:rsidP="00C40485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0485">
              <w:rPr>
                <w:rFonts w:ascii="Arial" w:hAnsi="Arial" w:cs="Arial"/>
                <w:b/>
                <w:sz w:val="24"/>
                <w:szCs w:val="24"/>
              </w:rPr>
              <w:t>Individual</w:t>
            </w:r>
          </w:p>
          <w:p w:rsidR="00C40485" w:rsidRPr="00C40485" w:rsidRDefault="00C40485" w:rsidP="00C40485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65F8" w:rsidRPr="00C40485" w:rsidRDefault="008565F8" w:rsidP="00C40485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0485">
              <w:rPr>
                <w:rFonts w:ascii="Arial" w:hAnsi="Arial" w:cs="Arial"/>
                <w:b/>
                <w:sz w:val="24"/>
                <w:szCs w:val="24"/>
              </w:rPr>
              <w:t xml:space="preserve">1. AG GHALI, </w:t>
            </w:r>
            <w:proofErr w:type="spellStart"/>
            <w:r w:rsidRPr="00C40485">
              <w:rPr>
                <w:rFonts w:ascii="Arial" w:hAnsi="Arial" w:cs="Arial"/>
                <w:b/>
                <w:sz w:val="24"/>
                <w:szCs w:val="24"/>
              </w:rPr>
              <w:t>Iyad</w:t>
            </w:r>
            <w:proofErr w:type="spellEnd"/>
          </w:p>
          <w:p w:rsidR="008565F8" w:rsidRPr="008565F8" w:rsidRDefault="008565F8" w:rsidP="00C40485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>DOB: (1) --/--/1954.</w:t>
            </w:r>
          </w:p>
          <w:p w:rsidR="008565F8" w:rsidRPr="00C40485" w:rsidRDefault="00C40485" w:rsidP="00C40485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8565F8" w:rsidRPr="00C40485">
              <w:rPr>
                <w:rFonts w:ascii="Arial" w:hAnsi="Arial" w:cs="Arial"/>
                <w:sz w:val="24"/>
                <w:szCs w:val="24"/>
                <w:u w:val="single"/>
              </w:rPr>
              <w:t>(2) 01/01/1958.</w:t>
            </w:r>
          </w:p>
          <w:p w:rsidR="008565F8" w:rsidRPr="008565F8" w:rsidRDefault="008565F8" w:rsidP="00C40485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POB: (a)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Abeibara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Kidal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 region, Mali</w:t>
            </w:r>
          </w:p>
          <w:p w:rsidR="008565F8" w:rsidRPr="00C40485" w:rsidRDefault="00C40485" w:rsidP="00C40485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8565F8" w:rsidRPr="00C40485">
              <w:rPr>
                <w:rFonts w:ascii="Arial" w:hAnsi="Arial" w:cs="Arial"/>
                <w:sz w:val="24"/>
                <w:szCs w:val="24"/>
                <w:u w:val="single"/>
              </w:rPr>
              <w:t xml:space="preserve">(b) </w:t>
            </w:r>
            <w:proofErr w:type="spellStart"/>
            <w:r w:rsidR="008565F8" w:rsidRPr="00C40485">
              <w:rPr>
                <w:rFonts w:ascii="Arial" w:hAnsi="Arial" w:cs="Arial"/>
                <w:sz w:val="24"/>
                <w:szCs w:val="24"/>
                <w:u w:val="single"/>
              </w:rPr>
              <w:t>Bouressa</w:t>
            </w:r>
            <w:proofErr w:type="spellEnd"/>
            <w:r w:rsidR="008565F8" w:rsidRPr="00C40485">
              <w:rPr>
                <w:rFonts w:ascii="Arial" w:hAnsi="Arial" w:cs="Arial"/>
                <w:sz w:val="24"/>
                <w:szCs w:val="24"/>
                <w:u w:val="single"/>
              </w:rPr>
              <w:t xml:space="preserve">, </w:t>
            </w:r>
            <w:proofErr w:type="spellStart"/>
            <w:r w:rsidR="008565F8" w:rsidRPr="00C40485">
              <w:rPr>
                <w:rFonts w:ascii="Arial" w:hAnsi="Arial" w:cs="Arial"/>
                <w:sz w:val="24"/>
                <w:szCs w:val="24"/>
                <w:u w:val="single"/>
              </w:rPr>
              <w:t>Bourem</w:t>
            </w:r>
            <w:proofErr w:type="spellEnd"/>
            <w:r w:rsidR="008565F8" w:rsidRPr="00C40485">
              <w:rPr>
                <w:rFonts w:ascii="Arial" w:hAnsi="Arial" w:cs="Arial"/>
                <w:sz w:val="24"/>
                <w:szCs w:val="24"/>
                <w:u w:val="single"/>
              </w:rPr>
              <w:t xml:space="preserve"> Region, Mali </w:t>
            </w:r>
          </w:p>
          <w:p w:rsidR="008565F8" w:rsidRPr="00C40485" w:rsidRDefault="008565F8" w:rsidP="00C40485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C40485">
              <w:rPr>
                <w:rFonts w:ascii="Arial" w:hAnsi="Arial" w:cs="Arial"/>
                <w:sz w:val="24"/>
                <w:szCs w:val="24"/>
                <w:u w:val="single"/>
              </w:rPr>
              <w:t>a.k.a</w:t>
            </w:r>
            <w:proofErr w:type="spellEnd"/>
            <w:r w:rsidRPr="00C40485">
              <w:rPr>
                <w:rFonts w:ascii="Arial" w:hAnsi="Arial" w:cs="Arial"/>
                <w:sz w:val="24"/>
                <w:szCs w:val="24"/>
                <w:u w:val="single"/>
              </w:rPr>
              <w:t xml:space="preserve">: ARHALI, </w:t>
            </w:r>
            <w:proofErr w:type="spellStart"/>
            <w:r w:rsidRPr="00C40485">
              <w:rPr>
                <w:rFonts w:ascii="Arial" w:hAnsi="Arial" w:cs="Arial"/>
                <w:sz w:val="24"/>
                <w:szCs w:val="24"/>
                <w:u w:val="single"/>
              </w:rPr>
              <w:t>Sidi</w:t>
            </w:r>
            <w:proofErr w:type="spellEnd"/>
            <w:r w:rsidRPr="00C40485">
              <w:rPr>
                <w:rFonts w:ascii="Arial" w:hAnsi="Arial" w:cs="Arial"/>
                <w:sz w:val="24"/>
                <w:szCs w:val="24"/>
                <w:u w:val="single"/>
              </w:rPr>
              <w:t>, Mohamed</w:t>
            </w:r>
          </w:p>
          <w:p w:rsidR="008565F8" w:rsidRPr="008565F8" w:rsidRDefault="008565F8" w:rsidP="00C40485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>Nationality: Malian</w:t>
            </w:r>
          </w:p>
          <w:p w:rsidR="008565F8" w:rsidRPr="00C40485" w:rsidRDefault="008565F8" w:rsidP="00C40485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40485">
              <w:rPr>
                <w:rFonts w:ascii="Arial" w:hAnsi="Arial" w:cs="Arial"/>
                <w:sz w:val="24"/>
                <w:szCs w:val="24"/>
                <w:u w:val="single"/>
              </w:rPr>
              <w:t>Passport Details: Mali Passport, no.A1037434, issued: 10/8/2001, expires:</w:t>
            </w:r>
          </w:p>
          <w:p w:rsidR="008565F8" w:rsidRPr="00C40485" w:rsidRDefault="008565F8" w:rsidP="00C40485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40485">
              <w:rPr>
                <w:rFonts w:ascii="Arial" w:hAnsi="Arial" w:cs="Arial"/>
                <w:sz w:val="24"/>
                <w:szCs w:val="24"/>
                <w:u w:val="single"/>
              </w:rPr>
              <w:t>31/12/2014</w:t>
            </w:r>
          </w:p>
          <w:p w:rsidR="008565F8" w:rsidRPr="008565F8" w:rsidRDefault="008565F8" w:rsidP="00C40485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lastRenderedPageBreak/>
              <w:t>Address: Mali.</w:t>
            </w:r>
          </w:p>
          <w:p w:rsidR="008565F8" w:rsidRPr="00C40485" w:rsidRDefault="008565F8" w:rsidP="00C40485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 xml:space="preserve">Other Information: UN Ref QI.A.316.13. </w:t>
            </w:r>
            <w:r w:rsidRPr="00C40485">
              <w:rPr>
                <w:rFonts w:ascii="Arial" w:hAnsi="Arial" w:cs="Arial"/>
                <w:strike/>
                <w:sz w:val="24"/>
                <w:szCs w:val="24"/>
              </w:rPr>
              <w:t>Founder and</w:t>
            </w:r>
            <w:r w:rsidRPr="008565F8">
              <w:rPr>
                <w:rFonts w:ascii="Arial" w:hAnsi="Arial" w:cs="Arial"/>
                <w:sz w:val="24"/>
                <w:szCs w:val="24"/>
              </w:rPr>
              <w:t xml:space="preserve"> Leader of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Ansar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Eddine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. Linked to the Organization of Al-Qaida in the Islamic Maghreb and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Mouvement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 pour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l’Unification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 et le Jihad en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Afrique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8565F8">
              <w:rPr>
                <w:rFonts w:ascii="Arial" w:hAnsi="Arial" w:cs="Arial"/>
                <w:sz w:val="24"/>
                <w:szCs w:val="24"/>
              </w:rPr>
              <w:t>l’Ouest</w:t>
            </w:r>
            <w:proofErr w:type="spellEnd"/>
            <w:r w:rsidRPr="008565F8">
              <w:rPr>
                <w:rFonts w:ascii="Arial" w:hAnsi="Arial" w:cs="Arial"/>
                <w:sz w:val="24"/>
                <w:szCs w:val="24"/>
              </w:rPr>
              <w:t xml:space="preserve"> (MUJAO). </w:t>
            </w:r>
            <w:r w:rsidRPr="00C40485">
              <w:rPr>
                <w:rFonts w:ascii="Arial" w:hAnsi="Arial" w:cs="Arial"/>
                <w:sz w:val="24"/>
                <w:szCs w:val="24"/>
                <w:u w:val="single"/>
              </w:rPr>
              <w:t xml:space="preserve">Father’s name: </w:t>
            </w:r>
            <w:proofErr w:type="spellStart"/>
            <w:r w:rsidRPr="00C40485">
              <w:rPr>
                <w:rFonts w:ascii="Arial" w:hAnsi="Arial" w:cs="Arial"/>
                <w:sz w:val="24"/>
                <w:szCs w:val="24"/>
                <w:u w:val="single"/>
              </w:rPr>
              <w:t>Aq</w:t>
            </w:r>
            <w:proofErr w:type="spellEnd"/>
            <w:r w:rsidRPr="00C4048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40485">
              <w:rPr>
                <w:rFonts w:ascii="Arial" w:hAnsi="Arial" w:cs="Arial"/>
                <w:sz w:val="24"/>
                <w:szCs w:val="24"/>
                <w:u w:val="single"/>
              </w:rPr>
              <w:t>Bobacer</w:t>
            </w:r>
            <w:proofErr w:type="spellEnd"/>
            <w:r w:rsidRPr="00C4048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40485">
              <w:rPr>
                <w:rFonts w:ascii="Arial" w:hAnsi="Arial" w:cs="Arial"/>
                <w:sz w:val="24"/>
                <w:szCs w:val="24"/>
                <w:u w:val="single"/>
              </w:rPr>
              <w:t>Arhali</w:t>
            </w:r>
            <w:proofErr w:type="spellEnd"/>
            <w:r w:rsidRPr="00C40485">
              <w:rPr>
                <w:rFonts w:ascii="Arial" w:hAnsi="Arial" w:cs="Arial"/>
                <w:sz w:val="24"/>
                <w:szCs w:val="24"/>
                <w:u w:val="single"/>
              </w:rPr>
              <w:t xml:space="preserve">, Mother’s name: </w:t>
            </w:r>
            <w:proofErr w:type="spellStart"/>
            <w:r w:rsidRPr="00C40485">
              <w:rPr>
                <w:rFonts w:ascii="Arial" w:hAnsi="Arial" w:cs="Arial"/>
                <w:sz w:val="24"/>
                <w:szCs w:val="24"/>
                <w:u w:val="single"/>
              </w:rPr>
              <w:t>Rhiachatou</w:t>
            </w:r>
            <w:proofErr w:type="spellEnd"/>
            <w:r w:rsidRPr="00C40485">
              <w:rPr>
                <w:rFonts w:ascii="Arial" w:hAnsi="Arial" w:cs="Arial"/>
                <w:sz w:val="24"/>
                <w:szCs w:val="24"/>
                <w:u w:val="single"/>
              </w:rPr>
              <w:t xml:space="preserve"> Wallet </w:t>
            </w:r>
            <w:proofErr w:type="spellStart"/>
            <w:r w:rsidRPr="00C40485">
              <w:rPr>
                <w:rFonts w:ascii="Arial" w:hAnsi="Arial" w:cs="Arial"/>
                <w:sz w:val="24"/>
                <w:szCs w:val="24"/>
                <w:u w:val="single"/>
              </w:rPr>
              <w:t>Sidi</w:t>
            </w:r>
            <w:proofErr w:type="spellEnd"/>
            <w:r w:rsidRPr="00C40485">
              <w:rPr>
                <w:rFonts w:ascii="Arial" w:hAnsi="Arial" w:cs="Arial"/>
                <w:sz w:val="24"/>
                <w:szCs w:val="24"/>
                <w:u w:val="single"/>
              </w:rPr>
              <w:t xml:space="preserve">. Malian birth certificate no.012546 </w:t>
            </w:r>
          </w:p>
          <w:p w:rsidR="008565F8" w:rsidRPr="006C74AF" w:rsidRDefault="008565F8" w:rsidP="00C40485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5F8">
              <w:rPr>
                <w:rFonts w:ascii="Arial" w:hAnsi="Arial" w:cs="Arial"/>
                <w:sz w:val="24"/>
                <w:szCs w:val="24"/>
              </w:rPr>
              <w:t>Group ID: 12862.</w:t>
            </w:r>
          </w:p>
        </w:tc>
      </w:tr>
      <w:tr w:rsidR="00193CCC" w:rsidRPr="00DB11A7" w:rsidTr="006C74AF">
        <w:trPr>
          <w:trHeight w:val="1890"/>
        </w:trPr>
        <w:tc>
          <w:tcPr>
            <w:tcW w:w="9648" w:type="dxa"/>
          </w:tcPr>
          <w:p w:rsidR="00050014" w:rsidRPr="00050014" w:rsidRDefault="00050014" w:rsidP="00050014">
            <w:pPr>
              <w:spacing w:after="0" w:line="240" w:lineRule="auto"/>
              <w:ind w:right="-90"/>
              <w:jc w:val="both"/>
              <w:rPr>
                <w:rFonts w:ascii="Arial" w:hAnsi="Arial" w:cs="Arial"/>
              </w:rPr>
            </w:pPr>
          </w:p>
          <w:p w:rsidR="00050014" w:rsidRDefault="00050014" w:rsidP="00050014">
            <w:pPr>
              <w:spacing w:after="0" w:line="240" w:lineRule="auto"/>
              <w:ind w:right="-90"/>
              <w:jc w:val="both"/>
              <w:rPr>
                <w:rFonts w:ascii="Arial" w:hAnsi="Arial" w:cs="Arial"/>
              </w:rPr>
            </w:pPr>
          </w:p>
          <w:p w:rsidR="00050014" w:rsidRDefault="00050014" w:rsidP="00050014">
            <w:pPr>
              <w:spacing w:after="0" w:line="240" w:lineRule="auto"/>
              <w:ind w:right="-90"/>
              <w:jc w:val="both"/>
              <w:rPr>
                <w:rFonts w:ascii="Arial" w:hAnsi="Arial" w:cs="Arial"/>
              </w:rPr>
            </w:pPr>
          </w:p>
          <w:p w:rsidR="00050014" w:rsidRDefault="00050014" w:rsidP="00050014">
            <w:pPr>
              <w:spacing w:after="0" w:line="240" w:lineRule="auto"/>
              <w:ind w:right="-90"/>
              <w:jc w:val="both"/>
              <w:rPr>
                <w:rFonts w:ascii="Arial" w:hAnsi="Arial" w:cs="Arial"/>
              </w:rPr>
            </w:pPr>
          </w:p>
          <w:p w:rsidR="00050014" w:rsidRPr="00E07765" w:rsidRDefault="00050014" w:rsidP="00050014">
            <w:pPr>
              <w:spacing w:after="0" w:line="240" w:lineRule="auto"/>
              <w:ind w:right="-90"/>
              <w:jc w:val="both"/>
              <w:rPr>
                <w:rFonts w:ascii="Arial" w:hAnsi="Arial" w:cs="Arial"/>
              </w:rPr>
            </w:pPr>
          </w:p>
          <w:p w:rsidR="00050014" w:rsidRPr="00E07765" w:rsidRDefault="00050014" w:rsidP="00050014">
            <w:pPr>
              <w:spacing w:after="0" w:line="240" w:lineRule="auto"/>
              <w:ind w:right="-90"/>
              <w:jc w:val="both"/>
              <w:rPr>
                <w:rFonts w:ascii="Arial" w:hAnsi="Arial" w:cs="Arial"/>
              </w:rPr>
            </w:pPr>
            <w:r w:rsidRPr="00E07765">
              <w:rPr>
                <w:rFonts w:ascii="Arial" w:hAnsi="Arial" w:cs="Arial"/>
              </w:rPr>
              <w:t xml:space="preserve"> </w:t>
            </w:r>
          </w:p>
          <w:p w:rsidR="00050014" w:rsidRPr="001D72F3" w:rsidRDefault="00050014" w:rsidP="00050014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</w:rPr>
            </w:pPr>
            <w:r w:rsidRPr="001D72F3">
              <w:rPr>
                <w:rFonts w:ascii="Arial" w:hAnsi="Arial" w:cs="Arial"/>
                <w:b/>
              </w:rPr>
              <w:t xml:space="preserve">Financial Services Commission </w:t>
            </w:r>
          </w:p>
          <w:p w:rsidR="00193CCC" w:rsidRPr="006C74AF" w:rsidRDefault="009520C5" w:rsidP="00221882">
            <w:pPr>
              <w:spacing w:after="0" w:line="240" w:lineRule="auto"/>
              <w:ind w:right="-90"/>
              <w:jc w:val="both"/>
              <w:rPr>
                <w:lang w:val="en-US"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050014" w:rsidRPr="001D72F3">
              <w:rPr>
                <w:rFonts w:ascii="Arial" w:hAnsi="Arial" w:cs="Arial"/>
                <w:b/>
              </w:rPr>
              <w:t>/10/2014</w:t>
            </w:r>
          </w:p>
        </w:tc>
      </w:tr>
    </w:tbl>
    <w:p w:rsidR="00E07765" w:rsidRDefault="00E07765" w:rsidP="00050014">
      <w:pPr>
        <w:spacing w:after="0" w:line="240" w:lineRule="auto"/>
        <w:ind w:right="-90"/>
        <w:jc w:val="both"/>
        <w:rPr>
          <w:rFonts w:ascii="Arial" w:hAnsi="Arial" w:cs="Arial"/>
        </w:rPr>
      </w:pPr>
    </w:p>
    <w:sectPr w:rsidR="00E07765" w:rsidSect="00221882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Humnst77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493A"/>
    <w:multiLevelType w:val="hybridMultilevel"/>
    <w:tmpl w:val="37E838D0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F3637"/>
    <w:multiLevelType w:val="hybridMultilevel"/>
    <w:tmpl w:val="17800AC0"/>
    <w:lvl w:ilvl="0" w:tplc="24090013">
      <w:start w:val="1"/>
      <w:numFmt w:val="upperRoman"/>
      <w:lvlText w:val="%1."/>
      <w:lvlJc w:val="righ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36A3B"/>
    <w:multiLevelType w:val="hybridMultilevel"/>
    <w:tmpl w:val="268E7C92"/>
    <w:lvl w:ilvl="0" w:tplc="A71EAA26">
      <w:start w:val="3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71B9"/>
    <w:rsid w:val="0000518F"/>
    <w:rsid w:val="00006E50"/>
    <w:rsid w:val="00011693"/>
    <w:rsid w:val="00020DD8"/>
    <w:rsid w:val="00023999"/>
    <w:rsid w:val="00035665"/>
    <w:rsid w:val="00040DB5"/>
    <w:rsid w:val="00050014"/>
    <w:rsid w:val="00076AC4"/>
    <w:rsid w:val="000E6885"/>
    <w:rsid w:val="000F6055"/>
    <w:rsid w:val="000F7E28"/>
    <w:rsid w:val="00102FED"/>
    <w:rsid w:val="00115045"/>
    <w:rsid w:val="0013754B"/>
    <w:rsid w:val="00184511"/>
    <w:rsid w:val="00193CCC"/>
    <w:rsid w:val="001975A7"/>
    <w:rsid w:val="001D55F9"/>
    <w:rsid w:val="001D72F3"/>
    <w:rsid w:val="001E1DA4"/>
    <w:rsid w:val="002104A3"/>
    <w:rsid w:val="00216702"/>
    <w:rsid w:val="00221882"/>
    <w:rsid w:val="00222F81"/>
    <w:rsid w:val="00250A57"/>
    <w:rsid w:val="00260302"/>
    <w:rsid w:val="00260890"/>
    <w:rsid w:val="002A679B"/>
    <w:rsid w:val="002C2C61"/>
    <w:rsid w:val="002D6787"/>
    <w:rsid w:val="002D750C"/>
    <w:rsid w:val="002F07E9"/>
    <w:rsid w:val="002F7439"/>
    <w:rsid w:val="003010BD"/>
    <w:rsid w:val="00305121"/>
    <w:rsid w:val="00374424"/>
    <w:rsid w:val="00376FE1"/>
    <w:rsid w:val="00381D34"/>
    <w:rsid w:val="00383BFA"/>
    <w:rsid w:val="003D7B68"/>
    <w:rsid w:val="003F00CF"/>
    <w:rsid w:val="003F3D5E"/>
    <w:rsid w:val="00417A71"/>
    <w:rsid w:val="004215AF"/>
    <w:rsid w:val="0044173C"/>
    <w:rsid w:val="00442436"/>
    <w:rsid w:val="004440B0"/>
    <w:rsid w:val="00445816"/>
    <w:rsid w:val="00451F88"/>
    <w:rsid w:val="0046737B"/>
    <w:rsid w:val="00480DB7"/>
    <w:rsid w:val="004862E3"/>
    <w:rsid w:val="004C1053"/>
    <w:rsid w:val="004E4E08"/>
    <w:rsid w:val="004E6D8E"/>
    <w:rsid w:val="005022D1"/>
    <w:rsid w:val="00516473"/>
    <w:rsid w:val="00550C9D"/>
    <w:rsid w:val="00551EFB"/>
    <w:rsid w:val="00554081"/>
    <w:rsid w:val="00554F1D"/>
    <w:rsid w:val="00564322"/>
    <w:rsid w:val="0056535C"/>
    <w:rsid w:val="005B5473"/>
    <w:rsid w:val="00610EEC"/>
    <w:rsid w:val="00622A8A"/>
    <w:rsid w:val="00627ADE"/>
    <w:rsid w:val="00667665"/>
    <w:rsid w:val="0069209E"/>
    <w:rsid w:val="00697397"/>
    <w:rsid w:val="006B488B"/>
    <w:rsid w:val="006C74AF"/>
    <w:rsid w:val="006E4A68"/>
    <w:rsid w:val="00701AB9"/>
    <w:rsid w:val="007371B9"/>
    <w:rsid w:val="00751D44"/>
    <w:rsid w:val="00752C6A"/>
    <w:rsid w:val="00766CB2"/>
    <w:rsid w:val="00770707"/>
    <w:rsid w:val="00796EA8"/>
    <w:rsid w:val="007E76C8"/>
    <w:rsid w:val="007F1CCA"/>
    <w:rsid w:val="007F723A"/>
    <w:rsid w:val="008144CF"/>
    <w:rsid w:val="0081666D"/>
    <w:rsid w:val="008565F8"/>
    <w:rsid w:val="008615CB"/>
    <w:rsid w:val="00866044"/>
    <w:rsid w:val="008923E8"/>
    <w:rsid w:val="00900D71"/>
    <w:rsid w:val="00903A22"/>
    <w:rsid w:val="009178E6"/>
    <w:rsid w:val="00926CF5"/>
    <w:rsid w:val="009520C5"/>
    <w:rsid w:val="009B4140"/>
    <w:rsid w:val="009D2788"/>
    <w:rsid w:val="009D4D92"/>
    <w:rsid w:val="00A02FA2"/>
    <w:rsid w:val="00A1165C"/>
    <w:rsid w:val="00A35CEE"/>
    <w:rsid w:val="00A4378C"/>
    <w:rsid w:val="00A47A7C"/>
    <w:rsid w:val="00A7085C"/>
    <w:rsid w:val="00A73620"/>
    <w:rsid w:val="00A74EF3"/>
    <w:rsid w:val="00A90BE3"/>
    <w:rsid w:val="00A95BEB"/>
    <w:rsid w:val="00AB0C45"/>
    <w:rsid w:val="00AD228D"/>
    <w:rsid w:val="00AF3241"/>
    <w:rsid w:val="00AF584C"/>
    <w:rsid w:val="00AF66EF"/>
    <w:rsid w:val="00B00A63"/>
    <w:rsid w:val="00B02E1C"/>
    <w:rsid w:val="00B519FE"/>
    <w:rsid w:val="00B77456"/>
    <w:rsid w:val="00B91EC1"/>
    <w:rsid w:val="00BB55CD"/>
    <w:rsid w:val="00BC3CD3"/>
    <w:rsid w:val="00BD1951"/>
    <w:rsid w:val="00C25903"/>
    <w:rsid w:val="00C311E3"/>
    <w:rsid w:val="00C40485"/>
    <w:rsid w:val="00C56BA5"/>
    <w:rsid w:val="00C56FF9"/>
    <w:rsid w:val="00C61E50"/>
    <w:rsid w:val="00C7246C"/>
    <w:rsid w:val="00C90C6F"/>
    <w:rsid w:val="00CA3D1B"/>
    <w:rsid w:val="00CB4F89"/>
    <w:rsid w:val="00D026B6"/>
    <w:rsid w:val="00D16A5F"/>
    <w:rsid w:val="00D30AC0"/>
    <w:rsid w:val="00D32089"/>
    <w:rsid w:val="00D60562"/>
    <w:rsid w:val="00D63059"/>
    <w:rsid w:val="00D65EF6"/>
    <w:rsid w:val="00D700FC"/>
    <w:rsid w:val="00D70C34"/>
    <w:rsid w:val="00D74901"/>
    <w:rsid w:val="00D808DE"/>
    <w:rsid w:val="00D80922"/>
    <w:rsid w:val="00DB11A7"/>
    <w:rsid w:val="00DD7CD5"/>
    <w:rsid w:val="00DF2EDF"/>
    <w:rsid w:val="00E07765"/>
    <w:rsid w:val="00E138C8"/>
    <w:rsid w:val="00E21282"/>
    <w:rsid w:val="00E36330"/>
    <w:rsid w:val="00E823B6"/>
    <w:rsid w:val="00E9601A"/>
    <w:rsid w:val="00ED7FAE"/>
    <w:rsid w:val="00EF36C6"/>
    <w:rsid w:val="00EF6299"/>
    <w:rsid w:val="00F26443"/>
    <w:rsid w:val="00F50214"/>
    <w:rsid w:val="00F50B27"/>
    <w:rsid w:val="00F66849"/>
    <w:rsid w:val="00F77B17"/>
    <w:rsid w:val="00F80CAD"/>
    <w:rsid w:val="00F87328"/>
    <w:rsid w:val="00F9645F"/>
    <w:rsid w:val="00FD3707"/>
    <w:rsid w:val="00FD3996"/>
    <w:rsid w:val="00FF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D"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1B9"/>
    <w:pPr>
      <w:autoSpaceDE w:val="0"/>
      <w:autoSpaceDN w:val="0"/>
      <w:adjustRightInd w:val="0"/>
      <w:spacing w:after="0" w:line="240" w:lineRule="auto"/>
    </w:pPr>
    <w:rPr>
      <w:rFonts w:ascii="Humnst777 BT" w:hAnsi="Humnst777 BT" w:cs="Humnst777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71B9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D75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B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7C"/>
    <w:rPr>
      <w:rFonts w:ascii="Tahoma" w:hAnsi="Tahoma" w:cs="Tahoma"/>
      <w:sz w:val="16"/>
      <w:szCs w:val="16"/>
      <w:lang w:val="en-0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N/TXT/PDF/?uri=OJ:JOL_2014_293_R_0002&amp;from=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www.gov.uk/government/publications/financial-sanctions-faq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n.org/sc/committe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collections/financial-sanctions-regime-specific-consolidated-lists-and-relea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ED493-6857-46C0-8974-A1E15C82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Dunila Cuffy</dc:creator>
  <cp:lastModifiedBy>white-j</cp:lastModifiedBy>
  <cp:revision>8</cp:revision>
  <cp:lastPrinted>2014-10-23T18:57:00Z</cp:lastPrinted>
  <dcterms:created xsi:type="dcterms:W3CDTF">2014-10-23T18:58:00Z</dcterms:created>
  <dcterms:modified xsi:type="dcterms:W3CDTF">2014-10-23T19:21:00Z</dcterms:modified>
</cp:coreProperties>
</file>