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EF0E14"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712BEF" w:rsidTr="005149C4">
              <w:trPr>
                <w:trHeight w:val="13860"/>
              </w:trPr>
              <w:tc>
                <w:tcPr>
                  <w:tcW w:w="9270" w:type="dxa"/>
                </w:tcPr>
                <w:p w:rsidR="00DB11A7" w:rsidRPr="004444F5" w:rsidRDefault="00DB11A7" w:rsidP="008923E8">
                  <w:pPr>
                    <w:pStyle w:val="Default"/>
                    <w:ind w:right="-90"/>
                    <w:jc w:val="both"/>
                    <w:rPr>
                      <w:rFonts w:ascii="Arial" w:hAnsi="Arial" w:cs="Arial"/>
                    </w:rPr>
                  </w:pPr>
                </w:p>
                <w:p w:rsidR="00FD1536" w:rsidRPr="007D36BF" w:rsidRDefault="0036402A" w:rsidP="00FD1536">
                  <w:pPr>
                    <w:pStyle w:val="Default"/>
                    <w:ind w:left="-108" w:right="-90"/>
                    <w:jc w:val="both"/>
                    <w:rPr>
                      <w:rFonts w:ascii="Arial" w:hAnsi="Arial" w:cs="Arial"/>
                    </w:rPr>
                  </w:pPr>
                  <w:r>
                    <w:rPr>
                      <w:rFonts w:ascii="Arial" w:hAnsi="Arial" w:cs="Arial"/>
                    </w:rPr>
                    <w:t>10</w:t>
                  </w:r>
                  <w:r w:rsidR="00C4116D" w:rsidRPr="007D36BF">
                    <w:rPr>
                      <w:rFonts w:ascii="Arial" w:hAnsi="Arial" w:cs="Arial"/>
                    </w:rPr>
                    <w:t xml:space="preserve"> July </w:t>
                  </w:r>
                  <w:r w:rsidR="00FD1536" w:rsidRPr="007D36BF">
                    <w:rPr>
                      <w:rFonts w:ascii="Arial" w:hAnsi="Arial" w:cs="Arial"/>
                    </w:rPr>
                    <w:t>2015</w:t>
                  </w:r>
                </w:p>
                <w:p w:rsidR="00FD1536" w:rsidRPr="007D36BF" w:rsidRDefault="00FD1536" w:rsidP="008923E8">
                  <w:pPr>
                    <w:pStyle w:val="Default"/>
                    <w:ind w:right="-90"/>
                    <w:jc w:val="both"/>
                    <w:rPr>
                      <w:rFonts w:ascii="Arial" w:hAnsi="Arial" w:cs="Arial"/>
                    </w:rPr>
                  </w:pPr>
                </w:p>
                <w:p w:rsidR="005149C4" w:rsidRPr="007D36BF" w:rsidRDefault="005149C4" w:rsidP="005149C4">
                  <w:pPr>
                    <w:spacing w:after="0" w:line="240" w:lineRule="auto"/>
                    <w:ind w:right="-90"/>
                    <w:jc w:val="center"/>
                    <w:rPr>
                      <w:rFonts w:ascii="Arial" w:hAnsi="Arial" w:cs="Arial"/>
                      <w:b/>
                      <w:sz w:val="24"/>
                      <w:szCs w:val="24"/>
                    </w:rPr>
                  </w:pPr>
                </w:p>
                <w:p w:rsidR="0036402A" w:rsidRPr="0036402A" w:rsidRDefault="00C6232D" w:rsidP="0036402A">
                  <w:pPr>
                    <w:pStyle w:val="ListParagraph"/>
                    <w:spacing w:after="0" w:line="240" w:lineRule="auto"/>
                    <w:ind w:right="-90"/>
                    <w:jc w:val="center"/>
                    <w:rPr>
                      <w:rFonts w:ascii="Arial" w:hAnsi="Arial" w:cs="Arial"/>
                      <w:b/>
                      <w:sz w:val="28"/>
                      <w:szCs w:val="28"/>
                    </w:rPr>
                  </w:pPr>
                  <w:r w:rsidRPr="0036402A">
                    <w:rPr>
                      <w:rFonts w:ascii="Arial" w:hAnsi="Arial" w:cs="Arial"/>
                      <w:b/>
                      <w:sz w:val="28"/>
                      <w:szCs w:val="28"/>
                    </w:rPr>
                    <w:t>South Sudan</w:t>
                  </w:r>
                </w:p>
                <w:p w:rsidR="0036402A" w:rsidRDefault="0036402A" w:rsidP="007D36BF">
                  <w:pPr>
                    <w:pStyle w:val="ListParagraph"/>
                    <w:spacing w:after="0" w:line="240" w:lineRule="auto"/>
                    <w:ind w:right="-90"/>
                    <w:jc w:val="both"/>
                    <w:rPr>
                      <w:rFonts w:ascii="Arial" w:hAnsi="Arial" w:cs="Arial"/>
                      <w:sz w:val="24"/>
                      <w:szCs w:val="24"/>
                    </w:rPr>
                  </w:pPr>
                </w:p>
                <w:p w:rsidR="0036402A" w:rsidRDefault="0036402A" w:rsidP="007D36BF">
                  <w:pPr>
                    <w:pStyle w:val="ListParagraph"/>
                    <w:spacing w:after="0" w:line="240" w:lineRule="auto"/>
                    <w:ind w:right="-90"/>
                    <w:jc w:val="both"/>
                    <w:rPr>
                      <w:rFonts w:ascii="Arial" w:hAnsi="Arial" w:cs="Arial"/>
                      <w:sz w:val="24"/>
                      <w:szCs w:val="24"/>
                    </w:rPr>
                  </w:pPr>
                </w:p>
                <w:p w:rsidR="0036402A" w:rsidRPr="0036402A" w:rsidRDefault="00C6232D" w:rsidP="0036402A">
                  <w:pPr>
                    <w:spacing w:after="0" w:line="240" w:lineRule="auto"/>
                    <w:ind w:right="-90"/>
                    <w:jc w:val="both"/>
                    <w:rPr>
                      <w:rFonts w:ascii="Arial" w:hAnsi="Arial" w:cs="Arial"/>
                      <w:b/>
                      <w:sz w:val="24"/>
                      <w:szCs w:val="24"/>
                    </w:rPr>
                  </w:pPr>
                  <w:r w:rsidRPr="0036402A">
                    <w:rPr>
                      <w:rFonts w:ascii="Arial" w:hAnsi="Arial" w:cs="Arial"/>
                      <w:b/>
                      <w:sz w:val="24"/>
                      <w:szCs w:val="24"/>
                    </w:rPr>
                    <w:t xml:space="preserve">Introduction </w:t>
                  </w:r>
                </w:p>
                <w:p w:rsidR="0036402A" w:rsidRDefault="0036402A" w:rsidP="0036402A">
                  <w:pPr>
                    <w:spacing w:after="0" w:line="240" w:lineRule="auto"/>
                    <w:ind w:right="-90"/>
                    <w:jc w:val="both"/>
                    <w:rPr>
                      <w:rFonts w:ascii="Arial" w:hAnsi="Arial" w:cs="Arial"/>
                      <w:sz w:val="24"/>
                      <w:szCs w:val="24"/>
                    </w:rPr>
                  </w:pPr>
                </w:p>
                <w:p w:rsidR="0036402A" w:rsidRPr="0036402A" w:rsidRDefault="00C6232D" w:rsidP="00F31F85">
                  <w:pPr>
                    <w:pStyle w:val="ListParagraph"/>
                    <w:numPr>
                      <w:ilvl w:val="0"/>
                      <w:numId w:val="1"/>
                    </w:numPr>
                    <w:spacing w:after="0" w:line="240" w:lineRule="auto"/>
                    <w:ind w:right="-90"/>
                    <w:jc w:val="both"/>
                    <w:rPr>
                      <w:rFonts w:ascii="Arial" w:hAnsi="Arial" w:cs="Arial"/>
                      <w:sz w:val="24"/>
                      <w:szCs w:val="24"/>
                    </w:rPr>
                  </w:pPr>
                  <w:r w:rsidRPr="0036402A">
                    <w:rPr>
                      <w:rFonts w:ascii="Arial" w:hAnsi="Arial" w:cs="Arial"/>
                      <w:sz w:val="24"/>
                      <w:szCs w:val="24"/>
                    </w:rPr>
                    <w:t xml:space="preserve">Council Regulation (EU) 2015/735 </w:t>
                  </w:r>
                  <w:proofErr w:type="gramStart"/>
                  <w:r w:rsidRPr="0036402A">
                    <w:rPr>
                      <w:rFonts w:ascii="Arial" w:hAnsi="Arial" w:cs="Arial"/>
                      <w:sz w:val="24"/>
                      <w:szCs w:val="24"/>
                    </w:rPr>
                    <w:t>(“the Regulation”) imposing financial sanctions against South Sudan has</w:t>
                  </w:r>
                  <w:proofErr w:type="gramEnd"/>
                  <w:r w:rsidRPr="0036402A">
                    <w:rPr>
                      <w:rFonts w:ascii="Arial" w:hAnsi="Arial" w:cs="Arial"/>
                      <w:sz w:val="24"/>
                      <w:szCs w:val="24"/>
                    </w:rPr>
                    <w:t xml:space="preserve"> been amended so that an asset freeze now applies to the four individuals listed in the Annex to this Notice. </w:t>
                  </w:r>
                </w:p>
                <w:p w:rsidR="0036402A" w:rsidRDefault="0036402A" w:rsidP="0036402A">
                  <w:pPr>
                    <w:spacing w:after="0" w:line="240" w:lineRule="auto"/>
                    <w:ind w:right="-90"/>
                    <w:jc w:val="both"/>
                    <w:rPr>
                      <w:rFonts w:ascii="Arial" w:hAnsi="Arial" w:cs="Arial"/>
                      <w:sz w:val="24"/>
                      <w:szCs w:val="24"/>
                    </w:rPr>
                  </w:pPr>
                </w:p>
                <w:p w:rsidR="0036402A" w:rsidRPr="0036402A" w:rsidRDefault="00C6232D" w:rsidP="00F31F85">
                  <w:pPr>
                    <w:pStyle w:val="ListParagraph"/>
                    <w:numPr>
                      <w:ilvl w:val="0"/>
                      <w:numId w:val="1"/>
                    </w:numPr>
                    <w:spacing w:after="0" w:line="240" w:lineRule="auto"/>
                    <w:ind w:right="-90"/>
                    <w:jc w:val="both"/>
                    <w:rPr>
                      <w:rFonts w:ascii="Arial" w:hAnsi="Arial" w:cs="Arial"/>
                      <w:sz w:val="24"/>
                      <w:szCs w:val="24"/>
                    </w:rPr>
                  </w:pPr>
                  <w:r w:rsidRPr="0036402A">
                    <w:rPr>
                      <w:rFonts w:ascii="Arial" w:hAnsi="Arial" w:cs="Arial"/>
                      <w:sz w:val="24"/>
                      <w:szCs w:val="24"/>
                    </w:rPr>
                    <w:t>As a result of their designation by a UN Security Council Committee, two individuals who were previously listed in Annex II to the Regulation have now been moved to Annex I of the Regulation. Their identifying information has been updated and they are still subject to an asset freeze.</w:t>
                  </w:r>
                </w:p>
                <w:p w:rsidR="0036402A" w:rsidRDefault="0036402A" w:rsidP="0036402A">
                  <w:pPr>
                    <w:spacing w:after="0" w:line="240" w:lineRule="auto"/>
                    <w:ind w:right="-90"/>
                    <w:jc w:val="both"/>
                    <w:rPr>
                      <w:rFonts w:ascii="Arial" w:hAnsi="Arial" w:cs="Arial"/>
                      <w:sz w:val="24"/>
                      <w:szCs w:val="24"/>
                    </w:rPr>
                  </w:pPr>
                </w:p>
                <w:p w:rsidR="0036402A" w:rsidRPr="0036402A" w:rsidRDefault="00C6232D" w:rsidP="0036402A">
                  <w:pPr>
                    <w:spacing w:after="0" w:line="240" w:lineRule="auto"/>
                    <w:ind w:right="-90"/>
                    <w:jc w:val="both"/>
                    <w:rPr>
                      <w:rFonts w:ascii="Arial" w:hAnsi="Arial" w:cs="Arial"/>
                      <w:b/>
                      <w:sz w:val="24"/>
                      <w:szCs w:val="24"/>
                    </w:rPr>
                  </w:pPr>
                  <w:r w:rsidRPr="0036402A">
                    <w:rPr>
                      <w:rFonts w:ascii="Arial" w:hAnsi="Arial" w:cs="Arial"/>
                      <w:b/>
                      <w:sz w:val="24"/>
                      <w:szCs w:val="24"/>
                    </w:rPr>
                    <w:t xml:space="preserve">Notice summary (Full details are provided in the Annex to this Notice) </w:t>
                  </w:r>
                </w:p>
                <w:p w:rsidR="0036402A" w:rsidRDefault="0036402A" w:rsidP="0036402A">
                  <w:pPr>
                    <w:spacing w:after="0" w:line="240" w:lineRule="auto"/>
                    <w:ind w:right="-90"/>
                    <w:jc w:val="both"/>
                    <w:rPr>
                      <w:rFonts w:ascii="Arial" w:hAnsi="Arial" w:cs="Arial"/>
                      <w:sz w:val="24"/>
                      <w:szCs w:val="24"/>
                    </w:rPr>
                  </w:pPr>
                </w:p>
                <w:p w:rsidR="0036402A" w:rsidRDefault="00C6232D" w:rsidP="00F31F85">
                  <w:pPr>
                    <w:pStyle w:val="ListParagraph"/>
                    <w:numPr>
                      <w:ilvl w:val="0"/>
                      <w:numId w:val="1"/>
                    </w:numPr>
                    <w:spacing w:after="0" w:line="240" w:lineRule="auto"/>
                    <w:ind w:right="-90"/>
                    <w:jc w:val="both"/>
                    <w:rPr>
                      <w:rFonts w:ascii="Arial" w:hAnsi="Arial" w:cs="Arial"/>
                      <w:sz w:val="24"/>
                      <w:szCs w:val="24"/>
                    </w:rPr>
                  </w:pPr>
                  <w:r w:rsidRPr="0036402A">
                    <w:rPr>
                      <w:rFonts w:ascii="Arial" w:hAnsi="Arial" w:cs="Arial"/>
                      <w:sz w:val="24"/>
                      <w:szCs w:val="24"/>
                    </w:rPr>
                    <w:t xml:space="preserve">The following entries have been added to the consolidated list and are now subject to an asset freeze.  </w:t>
                  </w:r>
                </w:p>
                <w:p w:rsidR="0036402A" w:rsidRPr="0036402A" w:rsidRDefault="0036402A" w:rsidP="0036402A">
                  <w:pPr>
                    <w:pStyle w:val="ListParagraph"/>
                    <w:spacing w:after="0" w:line="240" w:lineRule="auto"/>
                    <w:ind w:right="-90"/>
                    <w:jc w:val="both"/>
                    <w:rPr>
                      <w:rFonts w:ascii="Arial" w:hAnsi="Arial" w:cs="Arial"/>
                      <w:sz w:val="24"/>
                      <w:szCs w:val="24"/>
                    </w:rPr>
                  </w:pPr>
                </w:p>
                <w:p w:rsidR="0036402A" w:rsidRDefault="00C6232D" w:rsidP="00F31F85">
                  <w:pPr>
                    <w:pStyle w:val="ListParagraph"/>
                    <w:numPr>
                      <w:ilvl w:val="0"/>
                      <w:numId w:val="2"/>
                    </w:numPr>
                    <w:spacing w:after="0" w:line="240" w:lineRule="auto"/>
                    <w:ind w:right="-90"/>
                    <w:jc w:val="both"/>
                    <w:rPr>
                      <w:rFonts w:ascii="Arial" w:hAnsi="Arial" w:cs="Arial"/>
                      <w:sz w:val="24"/>
                      <w:szCs w:val="24"/>
                    </w:rPr>
                  </w:pPr>
                  <w:r w:rsidRPr="0036402A">
                    <w:rPr>
                      <w:rFonts w:ascii="Arial" w:hAnsi="Arial" w:cs="Arial"/>
                      <w:sz w:val="24"/>
                      <w:szCs w:val="24"/>
                    </w:rPr>
                    <w:t xml:space="preserve">CHUOL, James, </w:t>
                  </w:r>
                  <w:proofErr w:type="spellStart"/>
                  <w:r w:rsidRPr="0036402A">
                    <w:rPr>
                      <w:rFonts w:ascii="Arial" w:hAnsi="Arial" w:cs="Arial"/>
                      <w:sz w:val="24"/>
                      <w:szCs w:val="24"/>
                    </w:rPr>
                    <w:t>Koang</w:t>
                  </w:r>
                  <w:proofErr w:type="spellEnd"/>
                  <w:r w:rsidRPr="0036402A">
                    <w:rPr>
                      <w:rFonts w:ascii="Arial" w:hAnsi="Arial" w:cs="Arial"/>
                      <w:sz w:val="24"/>
                      <w:szCs w:val="24"/>
                    </w:rPr>
                    <w:t xml:space="preserve"> (Group ID: 13265)</w:t>
                  </w:r>
                </w:p>
                <w:p w:rsidR="0036402A" w:rsidRDefault="00C6232D" w:rsidP="00F31F85">
                  <w:pPr>
                    <w:pStyle w:val="ListParagraph"/>
                    <w:numPr>
                      <w:ilvl w:val="0"/>
                      <w:numId w:val="2"/>
                    </w:numPr>
                    <w:spacing w:after="0" w:line="240" w:lineRule="auto"/>
                    <w:ind w:right="-90"/>
                    <w:jc w:val="both"/>
                    <w:rPr>
                      <w:rFonts w:ascii="Arial" w:hAnsi="Arial" w:cs="Arial"/>
                      <w:sz w:val="24"/>
                      <w:szCs w:val="24"/>
                    </w:rPr>
                  </w:pPr>
                  <w:r w:rsidRPr="0036402A">
                    <w:rPr>
                      <w:rFonts w:ascii="Arial" w:hAnsi="Arial" w:cs="Arial"/>
                      <w:sz w:val="24"/>
                      <w:szCs w:val="24"/>
                    </w:rPr>
                    <w:t xml:space="preserve">DUAL, Simon, </w:t>
                  </w:r>
                  <w:proofErr w:type="spellStart"/>
                  <w:r w:rsidRPr="0036402A">
                    <w:rPr>
                      <w:rFonts w:ascii="Arial" w:hAnsi="Arial" w:cs="Arial"/>
                      <w:sz w:val="24"/>
                      <w:szCs w:val="24"/>
                    </w:rPr>
                    <w:t>Gatewech</w:t>
                  </w:r>
                  <w:proofErr w:type="spellEnd"/>
                  <w:r w:rsidRPr="0036402A">
                    <w:rPr>
                      <w:rFonts w:ascii="Arial" w:hAnsi="Arial" w:cs="Arial"/>
                      <w:sz w:val="24"/>
                      <w:szCs w:val="24"/>
                    </w:rPr>
                    <w:t xml:space="preserve"> (Group ID: 13264)</w:t>
                  </w:r>
                </w:p>
                <w:p w:rsidR="0036402A" w:rsidRDefault="00C6232D" w:rsidP="00F31F85">
                  <w:pPr>
                    <w:pStyle w:val="ListParagraph"/>
                    <w:numPr>
                      <w:ilvl w:val="0"/>
                      <w:numId w:val="2"/>
                    </w:numPr>
                    <w:spacing w:after="0" w:line="240" w:lineRule="auto"/>
                    <w:ind w:right="-90"/>
                    <w:jc w:val="both"/>
                    <w:rPr>
                      <w:rFonts w:ascii="Arial" w:hAnsi="Arial" w:cs="Arial"/>
                      <w:sz w:val="24"/>
                      <w:szCs w:val="24"/>
                    </w:rPr>
                  </w:pPr>
                  <w:r w:rsidRPr="0036402A">
                    <w:rPr>
                      <w:rFonts w:ascii="Arial" w:hAnsi="Arial" w:cs="Arial"/>
                      <w:sz w:val="24"/>
                      <w:szCs w:val="24"/>
                    </w:rPr>
                    <w:t>JOK RIAK, Gabriel (Group ID: 13263)</w:t>
                  </w:r>
                </w:p>
                <w:p w:rsidR="0036402A" w:rsidRDefault="00C6232D" w:rsidP="00F31F85">
                  <w:pPr>
                    <w:pStyle w:val="ListParagraph"/>
                    <w:numPr>
                      <w:ilvl w:val="0"/>
                      <w:numId w:val="2"/>
                    </w:numPr>
                    <w:spacing w:after="0" w:line="240" w:lineRule="auto"/>
                    <w:ind w:right="-90"/>
                    <w:jc w:val="both"/>
                    <w:rPr>
                      <w:rFonts w:ascii="Arial" w:hAnsi="Arial" w:cs="Arial"/>
                      <w:sz w:val="24"/>
                      <w:szCs w:val="24"/>
                    </w:rPr>
                  </w:pPr>
                  <w:r w:rsidRPr="0036402A">
                    <w:rPr>
                      <w:rFonts w:ascii="Arial" w:hAnsi="Arial" w:cs="Arial"/>
                      <w:sz w:val="24"/>
                      <w:szCs w:val="24"/>
                    </w:rPr>
                    <w:t xml:space="preserve">MANGOK, </w:t>
                  </w:r>
                  <w:proofErr w:type="spellStart"/>
                  <w:r w:rsidRPr="0036402A">
                    <w:rPr>
                      <w:rFonts w:ascii="Arial" w:hAnsi="Arial" w:cs="Arial"/>
                      <w:sz w:val="24"/>
                      <w:szCs w:val="24"/>
                    </w:rPr>
                    <w:t>Marial</w:t>
                  </w:r>
                  <w:proofErr w:type="spellEnd"/>
                  <w:r w:rsidRPr="0036402A">
                    <w:rPr>
                      <w:rFonts w:ascii="Arial" w:hAnsi="Arial" w:cs="Arial"/>
                      <w:sz w:val="24"/>
                      <w:szCs w:val="24"/>
                    </w:rPr>
                    <w:t xml:space="preserve">, </w:t>
                  </w:r>
                  <w:proofErr w:type="spellStart"/>
                  <w:r w:rsidRPr="0036402A">
                    <w:rPr>
                      <w:rFonts w:ascii="Arial" w:hAnsi="Arial" w:cs="Arial"/>
                      <w:sz w:val="24"/>
                      <w:szCs w:val="24"/>
                    </w:rPr>
                    <w:t>Chanuong</w:t>
                  </w:r>
                  <w:proofErr w:type="spellEnd"/>
                  <w:r w:rsidRPr="0036402A">
                    <w:rPr>
                      <w:rFonts w:ascii="Arial" w:hAnsi="Arial" w:cs="Arial"/>
                      <w:sz w:val="24"/>
                      <w:szCs w:val="24"/>
                    </w:rPr>
                    <w:t xml:space="preserve">, </w:t>
                  </w:r>
                  <w:proofErr w:type="spellStart"/>
                  <w:r w:rsidRPr="0036402A">
                    <w:rPr>
                      <w:rFonts w:ascii="Arial" w:hAnsi="Arial" w:cs="Arial"/>
                      <w:sz w:val="24"/>
                      <w:szCs w:val="24"/>
                    </w:rPr>
                    <w:t>Yol</w:t>
                  </w:r>
                  <w:proofErr w:type="spellEnd"/>
                  <w:r w:rsidRPr="0036402A">
                    <w:rPr>
                      <w:rFonts w:ascii="Arial" w:hAnsi="Arial" w:cs="Arial"/>
                      <w:sz w:val="24"/>
                      <w:szCs w:val="24"/>
                    </w:rPr>
                    <w:t xml:space="preserve"> (Group ID: 13266)</w:t>
                  </w:r>
                </w:p>
                <w:p w:rsidR="0036402A" w:rsidRDefault="0036402A" w:rsidP="0036402A">
                  <w:pPr>
                    <w:spacing w:after="0" w:line="240" w:lineRule="auto"/>
                    <w:ind w:right="-90"/>
                    <w:jc w:val="both"/>
                    <w:rPr>
                      <w:rFonts w:ascii="Arial" w:hAnsi="Arial" w:cs="Arial"/>
                      <w:sz w:val="24"/>
                      <w:szCs w:val="24"/>
                    </w:rPr>
                  </w:pPr>
                </w:p>
                <w:p w:rsidR="0036402A" w:rsidRDefault="00C6232D" w:rsidP="00F31F85">
                  <w:pPr>
                    <w:pStyle w:val="ListParagraph"/>
                    <w:numPr>
                      <w:ilvl w:val="0"/>
                      <w:numId w:val="1"/>
                    </w:numPr>
                    <w:spacing w:after="0" w:line="240" w:lineRule="auto"/>
                    <w:ind w:right="-90"/>
                    <w:jc w:val="both"/>
                    <w:rPr>
                      <w:rFonts w:ascii="Arial" w:hAnsi="Arial" w:cs="Arial"/>
                      <w:sz w:val="24"/>
                      <w:szCs w:val="24"/>
                    </w:rPr>
                  </w:pPr>
                  <w:r w:rsidRPr="0036402A">
                    <w:rPr>
                      <w:rFonts w:ascii="Arial" w:hAnsi="Arial" w:cs="Arial"/>
                      <w:sz w:val="24"/>
                      <w:szCs w:val="24"/>
                    </w:rPr>
                    <w:t xml:space="preserve">The following entries have been amended and are still subject to an asset freeze: </w:t>
                  </w:r>
                </w:p>
                <w:p w:rsidR="0036402A" w:rsidRDefault="0036402A" w:rsidP="0036402A">
                  <w:pPr>
                    <w:pStyle w:val="ListParagraph"/>
                    <w:spacing w:after="0" w:line="240" w:lineRule="auto"/>
                    <w:ind w:right="-90"/>
                    <w:jc w:val="both"/>
                    <w:rPr>
                      <w:rFonts w:ascii="Arial" w:hAnsi="Arial" w:cs="Arial"/>
                      <w:sz w:val="24"/>
                      <w:szCs w:val="24"/>
                    </w:rPr>
                  </w:pPr>
                </w:p>
                <w:p w:rsidR="0036402A" w:rsidRDefault="00C6232D" w:rsidP="00F31F85">
                  <w:pPr>
                    <w:pStyle w:val="ListParagraph"/>
                    <w:numPr>
                      <w:ilvl w:val="0"/>
                      <w:numId w:val="3"/>
                    </w:numPr>
                    <w:spacing w:after="0" w:line="240" w:lineRule="auto"/>
                    <w:ind w:right="-90"/>
                    <w:jc w:val="both"/>
                    <w:rPr>
                      <w:rFonts w:ascii="Arial" w:hAnsi="Arial" w:cs="Arial"/>
                      <w:sz w:val="24"/>
                      <w:szCs w:val="24"/>
                    </w:rPr>
                  </w:pPr>
                  <w:r w:rsidRPr="0036402A">
                    <w:rPr>
                      <w:rFonts w:ascii="Arial" w:hAnsi="Arial" w:cs="Arial"/>
                      <w:sz w:val="24"/>
                      <w:szCs w:val="24"/>
                    </w:rPr>
                    <w:t xml:space="preserve">WOL, </w:t>
                  </w:r>
                  <w:proofErr w:type="spellStart"/>
                  <w:r w:rsidRPr="0036402A">
                    <w:rPr>
                      <w:rFonts w:ascii="Arial" w:hAnsi="Arial" w:cs="Arial"/>
                      <w:sz w:val="24"/>
                      <w:szCs w:val="24"/>
                    </w:rPr>
                    <w:t>Santino</w:t>
                  </w:r>
                  <w:proofErr w:type="spellEnd"/>
                  <w:r w:rsidRPr="0036402A">
                    <w:rPr>
                      <w:rFonts w:ascii="Arial" w:hAnsi="Arial" w:cs="Arial"/>
                      <w:sz w:val="24"/>
                      <w:szCs w:val="24"/>
                    </w:rPr>
                    <w:t>, Deng (Group ID: 13021)</w:t>
                  </w:r>
                </w:p>
                <w:p w:rsidR="0036402A" w:rsidRDefault="00C6232D" w:rsidP="00F31F85">
                  <w:pPr>
                    <w:pStyle w:val="ListParagraph"/>
                    <w:numPr>
                      <w:ilvl w:val="0"/>
                      <w:numId w:val="3"/>
                    </w:numPr>
                    <w:spacing w:after="0" w:line="240" w:lineRule="auto"/>
                    <w:ind w:right="-90"/>
                    <w:jc w:val="both"/>
                    <w:rPr>
                      <w:rFonts w:ascii="Arial" w:hAnsi="Arial" w:cs="Arial"/>
                      <w:sz w:val="24"/>
                      <w:szCs w:val="24"/>
                    </w:rPr>
                  </w:pPr>
                  <w:r w:rsidRPr="0036402A">
                    <w:rPr>
                      <w:rFonts w:ascii="Arial" w:hAnsi="Arial" w:cs="Arial"/>
                      <w:sz w:val="24"/>
                      <w:szCs w:val="24"/>
                    </w:rPr>
                    <w:t>GADET, Peter (Group ID: 13022)</w:t>
                  </w:r>
                </w:p>
                <w:p w:rsidR="0036402A" w:rsidRDefault="0036402A" w:rsidP="0036402A">
                  <w:pPr>
                    <w:spacing w:after="0" w:line="240" w:lineRule="auto"/>
                    <w:ind w:right="-90"/>
                    <w:jc w:val="both"/>
                    <w:rPr>
                      <w:rFonts w:ascii="Arial" w:hAnsi="Arial" w:cs="Arial"/>
                      <w:sz w:val="24"/>
                      <w:szCs w:val="24"/>
                    </w:rPr>
                  </w:pPr>
                </w:p>
                <w:p w:rsidR="0036402A" w:rsidRPr="0036402A" w:rsidRDefault="00C6232D" w:rsidP="0036402A">
                  <w:pPr>
                    <w:spacing w:after="0" w:line="240" w:lineRule="auto"/>
                    <w:ind w:right="-90"/>
                    <w:jc w:val="both"/>
                    <w:rPr>
                      <w:rFonts w:ascii="Arial" w:hAnsi="Arial" w:cs="Arial"/>
                      <w:b/>
                      <w:sz w:val="24"/>
                      <w:szCs w:val="24"/>
                    </w:rPr>
                  </w:pPr>
                  <w:r w:rsidRPr="0036402A">
                    <w:rPr>
                      <w:rFonts w:ascii="Arial" w:hAnsi="Arial" w:cs="Arial"/>
                      <w:b/>
                      <w:sz w:val="24"/>
                      <w:szCs w:val="24"/>
                    </w:rPr>
                    <w:t xml:space="preserve">What you must do </w:t>
                  </w:r>
                </w:p>
                <w:p w:rsidR="0036402A" w:rsidRDefault="0036402A" w:rsidP="0036402A">
                  <w:pPr>
                    <w:spacing w:after="0" w:line="240" w:lineRule="auto"/>
                    <w:ind w:right="-90"/>
                    <w:jc w:val="both"/>
                    <w:rPr>
                      <w:rFonts w:ascii="Arial" w:hAnsi="Arial" w:cs="Arial"/>
                      <w:sz w:val="24"/>
                      <w:szCs w:val="24"/>
                    </w:rPr>
                  </w:pPr>
                </w:p>
                <w:p w:rsidR="0036402A" w:rsidRPr="0036402A" w:rsidRDefault="00C6232D" w:rsidP="00F31F85">
                  <w:pPr>
                    <w:pStyle w:val="ListParagraph"/>
                    <w:numPr>
                      <w:ilvl w:val="0"/>
                      <w:numId w:val="1"/>
                    </w:numPr>
                    <w:spacing w:after="0" w:line="240" w:lineRule="auto"/>
                    <w:ind w:right="-90"/>
                    <w:jc w:val="both"/>
                    <w:rPr>
                      <w:rFonts w:ascii="Arial" w:hAnsi="Arial" w:cs="Arial"/>
                      <w:sz w:val="24"/>
                      <w:szCs w:val="24"/>
                    </w:rPr>
                  </w:pPr>
                  <w:r w:rsidRPr="0036402A">
                    <w:rPr>
                      <w:rFonts w:ascii="Arial" w:hAnsi="Arial" w:cs="Arial"/>
                      <w:sz w:val="24"/>
                      <w:szCs w:val="24"/>
                    </w:rPr>
                    <w:t xml:space="preserve">You must: </w:t>
                  </w:r>
                </w:p>
                <w:p w:rsidR="0036402A" w:rsidRDefault="0036402A" w:rsidP="0036402A">
                  <w:pPr>
                    <w:spacing w:after="0" w:line="240" w:lineRule="auto"/>
                    <w:ind w:right="-90"/>
                    <w:jc w:val="both"/>
                    <w:rPr>
                      <w:rFonts w:ascii="Arial" w:hAnsi="Arial" w:cs="Arial"/>
                      <w:sz w:val="24"/>
                      <w:szCs w:val="24"/>
                    </w:rPr>
                  </w:pPr>
                </w:p>
                <w:p w:rsidR="0036402A" w:rsidRDefault="00C6232D" w:rsidP="00F31F85">
                  <w:pPr>
                    <w:pStyle w:val="ListParagraph"/>
                    <w:numPr>
                      <w:ilvl w:val="0"/>
                      <w:numId w:val="4"/>
                    </w:numPr>
                    <w:spacing w:after="0" w:line="240" w:lineRule="auto"/>
                    <w:ind w:left="1422" w:right="-90" w:hanging="360"/>
                    <w:jc w:val="both"/>
                    <w:rPr>
                      <w:rFonts w:ascii="Arial" w:hAnsi="Arial" w:cs="Arial"/>
                      <w:sz w:val="24"/>
                      <w:szCs w:val="24"/>
                    </w:rPr>
                  </w:pPr>
                  <w:r w:rsidRPr="0036402A">
                    <w:rPr>
                      <w:rFonts w:ascii="Arial" w:hAnsi="Arial" w:cs="Arial"/>
                      <w:sz w:val="24"/>
                      <w:szCs w:val="24"/>
                    </w:rPr>
                    <w:t>check whether you maintain any accounts or hold any funds or economic resources for the persons set out in the Annex to this Notice;</w:t>
                  </w:r>
                </w:p>
                <w:p w:rsidR="0036402A" w:rsidRPr="0036402A" w:rsidRDefault="0036402A" w:rsidP="0036402A">
                  <w:pPr>
                    <w:pStyle w:val="ListParagraph"/>
                    <w:spacing w:after="0" w:line="240" w:lineRule="auto"/>
                    <w:ind w:left="1422" w:right="-90"/>
                    <w:jc w:val="both"/>
                    <w:rPr>
                      <w:rFonts w:ascii="Arial" w:hAnsi="Arial" w:cs="Arial"/>
                      <w:sz w:val="24"/>
                      <w:szCs w:val="24"/>
                    </w:rPr>
                  </w:pPr>
                </w:p>
                <w:p w:rsidR="0036402A" w:rsidRDefault="00C6232D" w:rsidP="00F31F85">
                  <w:pPr>
                    <w:pStyle w:val="ListParagraph"/>
                    <w:numPr>
                      <w:ilvl w:val="0"/>
                      <w:numId w:val="4"/>
                    </w:numPr>
                    <w:spacing w:after="0" w:line="240" w:lineRule="auto"/>
                    <w:ind w:left="1422" w:right="-90" w:hanging="360"/>
                    <w:jc w:val="both"/>
                    <w:rPr>
                      <w:rFonts w:ascii="Arial" w:hAnsi="Arial" w:cs="Arial"/>
                      <w:sz w:val="24"/>
                      <w:szCs w:val="24"/>
                    </w:rPr>
                  </w:pPr>
                  <w:r w:rsidRPr="0036402A">
                    <w:rPr>
                      <w:rFonts w:ascii="Arial" w:hAnsi="Arial" w:cs="Arial"/>
                      <w:sz w:val="24"/>
                      <w:szCs w:val="24"/>
                    </w:rPr>
                    <w:t>freeze such accounts, and other funds or assets;</w:t>
                  </w:r>
                </w:p>
                <w:p w:rsidR="0036402A" w:rsidRPr="0036402A" w:rsidRDefault="0036402A" w:rsidP="0036402A">
                  <w:pPr>
                    <w:spacing w:after="0" w:line="240" w:lineRule="auto"/>
                    <w:ind w:right="-90"/>
                    <w:jc w:val="both"/>
                    <w:rPr>
                      <w:rFonts w:ascii="Arial" w:hAnsi="Arial" w:cs="Arial"/>
                      <w:sz w:val="24"/>
                      <w:szCs w:val="24"/>
                    </w:rPr>
                  </w:pPr>
                </w:p>
                <w:p w:rsidR="0036402A" w:rsidRDefault="00C6232D" w:rsidP="00F31F85">
                  <w:pPr>
                    <w:pStyle w:val="ListParagraph"/>
                    <w:numPr>
                      <w:ilvl w:val="0"/>
                      <w:numId w:val="4"/>
                    </w:numPr>
                    <w:spacing w:after="0" w:line="240" w:lineRule="auto"/>
                    <w:ind w:left="1422" w:right="-90" w:hanging="360"/>
                    <w:jc w:val="both"/>
                    <w:rPr>
                      <w:rFonts w:ascii="Arial" w:hAnsi="Arial" w:cs="Arial"/>
                      <w:sz w:val="24"/>
                      <w:szCs w:val="24"/>
                    </w:rPr>
                  </w:pPr>
                  <w:r w:rsidRPr="0036402A">
                    <w:rPr>
                      <w:rFonts w:ascii="Arial" w:hAnsi="Arial" w:cs="Arial"/>
                      <w:sz w:val="24"/>
                      <w:szCs w:val="24"/>
                    </w:rPr>
                    <w:t xml:space="preserve">refrain from dealing with the funds or assets or making them available to </w:t>
                  </w:r>
                  <w:r w:rsidRPr="0036402A">
                    <w:rPr>
                      <w:rFonts w:ascii="Arial" w:hAnsi="Arial" w:cs="Arial"/>
                      <w:sz w:val="24"/>
                      <w:szCs w:val="24"/>
                    </w:rPr>
                    <w:lastRenderedPageBreak/>
                    <w:t xml:space="preserve">such persons unless licensed by the </w:t>
                  </w:r>
                  <w:r w:rsidR="0036402A">
                    <w:rPr>
                      <w:rFonts w:ascii="Arial" w:hAnsi="Arial" w:cs="Arial"/>
                      <w:sz w:val="24"/>
                      <w:szCs w:val="24"/>
                    </w:rPr>
                    <w:t>Governor</w:t>
                  </w:r>
                  <w:r w:rsidRPr="0036402A">
                    <w:rPr>
                      <w:rFonts w:ascii="Arial" w:hAnsi="Arial" w:cs="Arial"/>
                      <w:sz w:val="24"/>
                      <w:szCs w:val="24"/>
                    </w:rPr>
                    <w:t xml:space="preserve">; </w:t>
                  </w:r>
                </w:p>
                <w:p w:rsidR="0036402A" w:rsidRDefault="0036402A" w:rsidP="0036402A">
                  <w:pPr>
                    <w:pStyle w:val="ListParagraph"/>
                    <w:spacing w:after="0" w:line="240" w:lineRule="auto"/>
                    <w:ind w:left="1422" w:right="-90"/>
                    <w:jc w:val="both"/>
                    <w:rPr>
                      <w:rFonts w:ascii="Arial" w:hAnsi="Arial" w:cs="Arial"/>
                      <w:sz w:val="24"/>
                      <w:szCs w:val="24"/>
                    </w:rPr>
                  </w:pPr>
                </w:p>
                <w:p w:rsidR="0036402A" w:rsidRDefault="00C6232D" w:rsidP="00F31F85">
                  <w:pPr>
                    <w:pStyle w:val="ListParagraph"/>
                    <w:numPr>
                      <w:ilvl w:val="0"/>
                      <w:numId w:val="4"/>
                    </w:numPr>
                    <w:spacing w:after="0" w:line="240" w:lineRule="auto"/>
                    <w:ind w:left="1422" w:right="-90" w:hanging="360"/>
                    <w:jc w:val="both"/>
                    <w:rPr>
                      <w:rFonts w:ascii="Arial" w:hAnsi="Arial" w:cs="Arial"/>
                      <w:sz w:val="24"/>
                      <w:szCs w:val="24"/>
                    </w:rPr>
                  </w:pPr>
                  <w:r w:rsidRPr="0036402A">
                    <w:rPr>
                      <w:rFonts w:ascii="Arial" w:hAnsi="Arial" w:cs="Arial"/>
                      <w:sz w:val="24"/>
                      <w:szCs w:val="24"/>
                    </w:rPr>
                    <w:t xml:space="preserve">report any findings to the </w:t>
                  </w:r>
                  <w:r w:rsidR="0036402A">
                    <w:rPr>
                      <w:rFonts w:ascii="Arial" w:hAnsi="Arial" w:cs="Arial"/>
                      <w:sz w:val="24"/>
                      <w:szCs w:val="24"/>
                    </w:rPr>
                    <w:t>Governor</w:t>
                  </w:r>
                  <w:r w:rsidRPr="0036402A">
                    <w:rPr>
                      <w:rFonts w:ascii="Arial" w:hAnsi="Arial" w:cs="Arial"/>
                      <w:sz w:val="24"/>
                      <w:szCs w:val="24"/>
                    </w:rPr>
                    <w:t xml:space="preserve">, together with any additional information that would facilitate compliance with the Regulation; </w:t>
                  </w:r>
                </w:p>
                <w:p w:rsidR="0036402A" w:rsidRPr="0036402A" w:rsidRDefault="0036402A" w:rsidP="0036402A">
                  <w:pPr>
                    <w:spacing w:after="0" w:line="240" w:lineRule="auto"/>
                    <w:ind w:right="-90"/>
                    <w:jc w:val="both"/>
                    <w:rPr>
                      <w:rFonts w:ascii="Arial" w:hAnsi="Arial" w:cs="Arial"/>
                      <w:sz w:val="24"/>
                      <w:szCs w:val="24"/>
                    </w:rPr>
                  </w:pPr>
                </w:p>
                <w:p w:rsidR="0036402A" w:rsidRDefault="00C6232D" w:rsidP="00F31F85">
                  <w:pPr>
                    <w:pStyle w:val="ListParagraph"/>
                    <w:numPr>
                      <w:ilvl w:val="0"/>
                      <w:numId w:val="4"/>
                    </w:numPr>
                    <w:spacing w:after="0" w:line="240" w:lineRule="auto"/>
                    <w:ind w:left="1422" w:right="-90" w:hanging="360"/>
                    <w:jc w:val="both"/>
                    <w:rPr>
                      <w:rFonts w:ascii="Arial" w:hAnsi="Arial" w:cs="Arial"/>
                      <w:sz w:val="24"/>
                      <w:szCs w:val="24"/>
                    </w:rPr>
                  </w:pPr>
                  <w:proofErr w:type="gramStart"/>
                  <w:r w:rsidRPr="0036402A">
                    <w:rPr>
                      <w:rFonts w:ascii="Arial" w:hAnsi="Arial" w:cs="Arial"/>
                      <w:sz w:val="24"/>
                      <w:szCs w:val="24"/>
                    </w:rPr>
                    <w:t>provide</w:t>
                  </w:r>
                  <w:proofErr w:type="gramEnd"/>
                  <w:r w:rsidRPr="0036402A">
                    <w:rPr>
                      <w:rFonts w:ascii="Arial" w:hAnsi="Arial" w:cs="Arial"/>
                      <w:sz w:val="24"/>
                      <w:szCs w:val="24"/>
                    </w:rPr>
                    <w:t xml:space="preserve"> any information concerning the frozen assets of designated persons that the </w:t>
                  </w:r>
                  <w:r w:rsidR="0036402A">
                    <w:rPr>
                      <w:rFonts w:ascii="Arial" w:hAnsi="Arial" w:cs="Arial"/>
                      <w:sz w:val="24"/>
                      <w:szCs w:val="24"/>
                    </w:rPr>
                    <w:t>Governor</w:t>
                  </w:r>
                  <w:r w:rsidRPr="0036402A">
                    <w:rPr>
                      <w:rFonts w:ascii="Arial" w:hAnsi="Arial" w:cs="Arial"/>
                      <w:sz w:val="24"/>
                      <w:szCs w:val="24"/>
                    </w:rPr>
                    <w:t xml:space="preserve"> may request. Information reported to the </w:t>
                  </w:r>
                  <w:r w:rsidR="0036402A">
                    <w:rPr>
                      <w:rFonts w:ascii="Arial" w:hAnsi="Arial" w:cs="Arial"/>
                      <w:sz w:val="24"/>
                      <w:szCs w:val="24"/>
                    </w:rPr>
                    <w:t>Governor</w:t>
                  </w:r>
                  <w:r w:rsidRPr="0036402A">
                    <w:rPr>
                      <w:rFonts w:ascii="Arial" w:hAnsi="Arial" w:cs="Arial"/>
                      <w:sz w:val="24"/>
                      <w:szCs w:val="24"/>
                    </w:rPr>
                    <w:t xml:space="preserve"> may be passed on to other regulatory authorities or law enforcement. </w:t>
                  </w:r>
                </w:p>
                <w:p w:rsidR="0036402A" w:rsidRDefault="0036402A" w:rsidP="0036402A">
                  <w:pPr>
                    <w:spacing w:after="0" w:line="240" w:lineRule="auto"/>
                    <w:ind w:right="-90"/>
                    <w:jc w:val="both"/>
                    <w:rPr>
                      <w:rFonts w:ascii="Arial" w:hAnsi="Arial" w:cs="Arial"/>
                      <w:sz w:val="24"/>
                      <w:szCs w:val="24"/>
                    </w:rPr>
                  </w:pPr>
                </w:p>
                <w:p w:rsidR="0036402A" w:rsidRPr="0036402A" w:rsidRDefault="00C6232D" w:rsidP="00F31F85">
                  <w:pPr>
                    <w:pStyle w:val="ListParagraph"/>
                    <w:numPr>
                      <w:ilvl w:val="0"/>
                      <w:numId w:val="1"/>
                    </w:numPr>
                    <w:spacing w:after="0" w:line="240" w:lineRule="auto"/>
                    <w:ind w:right="-90"/>
                    <w:jc w:val="both"/>
                    <w:rPr>
                      <w:rFonts w:ascii="Arial" w:hAnsi="Arial" w:cs="Arial"/>
                      <w:sz w:val="24"/>
                      <w:szCs w:val="24"/>
                    </w:rPr>
                  </w:pPr>
                  <w:r w:rsidRPr="0036402A">
                    <w:rPr>
                      <w:rFonts w:ascii="Arial" w:hAnsi="Arial" w:cs="Arial"/>
                      <w:sz w:val="24"/>
                      <w:szCs w:val="24"/>
                    </w:rPr>
                    <w:t xml:space="preserve">Where a relevant institution has already reported details of accounts, other funds or economic resources held frozen for designated persons, they are not required to report these details again. </w:t>
                  </w:r>
                </w:p>
                <w:p w:rsidR="0036402A" w:rsidRDefault="0036402A" w:rsidP="0036402A">
                  <w:pPr>
                    <w:spacing w:after="0" w:line="240" w:lineRule="auto"/>
                    <w:ind w:right="-90"/>
                    <w:jc w:val="both"/>
                    <w:rPr>
                      <w:rFonts w:ascii="Arial" w:hAnsi="Arial" w:cs="Arial"/>
                      <w:sz w:val="24"/>
                      <w:szCs w:val="24"/>
                    </w:rPr>
                  </w:pPr>
                </w:p>
                <w:p w:rsidR="0036402A" w:rsidRPr="0036402A" w:rsidRDefault="00C6232D" w:rsidP="00F31F85">
                  <w:pPr>
                    <w:pStyle w:val="ListParagraph"/>
                    <w:numPr>
                      <w:ilvl w:val="0"/>
                      <w:numId w:val="1"/>
                    </w:numPr>
                    <w:spacing w:after="0" w:line="240" w:lineRule="auto"/>
                    <w:ind w:right="-90"/>
                    <w:jc w:val="both"/>
                    <w:rPr>
                      <w:rFonts w:ascii="Arial" w:hAnsi="Arial" w:cs="Arial"/>
                      <w:sz w:val="24"/>
                      <w:szCs w:val="24"/>
                    </w:rPr>
                  </w:pPr>
                  <w:r w:rsidRPr="0036402A">
                    <w:rPr>
                      <w:rFonts w:ascii="Arial" w:hAnsi="Arial" w:cs="Arial"/>
                      <w:sz w:val="24"/>
                      <w:szCs w:val="24"/>
                    </w:rPr>
                    <w:t xml:space="preserve">Failure to comply with financial sanctions legislation or to seek to circumvent its provisions is a criminal offence. </w:t>
                  </w:r>
                </w:p>
                <w:p w:rsidR="0036402A" w:rsidRDefault="0036402A" w:rsidP="0036402A">
                  <w:pPr>
                    <w:spacing w:after="0" w:line="240" w:lineRule="auto"/>
                    <w:ind w:right="-90"/>
                    <w:jc w:val="both"/>
                    <w:rPr>
                      <w:rFonts w:ascii="Arial" w:hAnsi="Arial" w:cs="Arial"/>
                      <w:sz w:val="24"/>
                      <w:szCs w:val="24"/>
                    </w:rPr>
                  </w:pPr>
                </w:p>
                <w:p w:rsidR="0036402A" w:rsidRPr="0036402A" w:rsidRDefault="00C6232D" w:rsidP="0036402A">
                  <w:pPr>
                    <w:spacing w:after="0" w:line="240" w:lineRule="auto"/>
                    <w:ind w:right="-90"/>
                    <w:jc w:val="both"/>
                    <w:rPr>
                      <w:rFonts w:ascii="Arial" w:hAnsi="Arial" w:cs="Arial"/>
                      <w:b/>
                      <w:sz w:val="24"/>
                      <w:szCs w:val="24"/>
                    </w:rPr>
                  </w:pPr>
                  <w:r w:rsidRPr="0036402A">
                    <w:rPr>
                      <w:rFonts w:ascii="Arial" w:hAnsi="Arial" w:cs="Arial"/>
                      <w:b/>
                      <w:sz w:val="24"/>
                      <w:szCs w:val="24"/>
                    </w:rPr>
                    <w:t xml:space="preserve">Legislative details </w:t>
                  </w:r>
                </w:p>
                <w:p w:rsidR="0036402A" w:rsidRDefault="0036402A" w:rsidP="0036402A">
                  <w:pPr>
                    <w:spacing w:after="0" w:line="240" w:lineRule="auto"/>
                    <w:ind w:right="-90"/>
                    <w:jc w:val="both"/>
                    <w:rPr>
                      <w:rFonts w:ascii="Arial" w:hAnsi="Arial" w:cs="Arial"/>
                      <w:sz w:val="24"/>
                      <w:szCs w:val="24"/>
                    </w:rPr>
                  </w:pPr>
                </w:p>
                <w:p w:rsidR="0036402A" w:rsidRPr="0036402A" w:rsidRDefault="00C6232D" w:rsidP="00F31F85">
                  <w:pPr>
                    <w:pStyle w:val="ListParagraph"/>
                    <w:numPr>
                      <w:ilvl w:val="0"/>
                      <w:numId w:val="1"/>
                    </w:numPr>
                    <w:spacing w:after="0" w:line="240" w:lineRule="auto"/>
                    <w:ind w:right="-90"/>
                    <w:jc w:val="both"/>
                    <w:rPr>
                      <w:rFonts w:ascii="Arial" w:hAnsi="Arial" w:cs="Arial"/>
                      <w:sz w:val="24"/>
                      <w:szCs w:val="24"/>
                    </w:rPr>
                  </w:pPr>
                  <w:r w:rsidRPr="0036402A">
                    <w:rPr>
                      <w:rFonts w:ascii="Arial" w:hAnsi="Arial" w:cs="Arial"/>
                      <w:sz w:val="24"/>
                      <w:szCs w:val="24"/>
                    </w:rPr>
                    <w:t>On 10 July 2015 Council Implementing Regulation (EU) No 2015/1112 (“the Amending Regulation”) was published in the Official Journal of the European Union (O.J. L 182, 10.7.2015, p.2) by the Council of the European Union.</w:t>
                  </w:r>
                </w:p>
                <w:p w:rsidR="0036402A" w:rsidRDefault="0036402A" w:rsidP="0036402A">
                  <w:pPr>
                    <w:spacing w:after="0" w:line="240" w:lineRule="auto"/>
                    <w:ind w:right="-90"/>
                    <w:jc w:val="both"/>
                    <w:rPr>
                      <w:rFonts w:ascii="Arial" w:hAnsi="Arial" w:cs="Arial"/>
                      <w:sz w:val="24"/>
                      <w:szCs w:val="24"/>
                    </w:rPr>
                  </w:pPr>
                </w:p>
                <w:p w:rsidR="0036402A" w:rsidRPr="0036402A" w:rsidRDefault="00C6232D" w:rsidP="00F31F85">
                  <w:pPr>
                    <w:pStyle w:val="ListParagraph"/>
                    <w:numPr>
                      <w:ilvl w:val="0"/>
                      <w:numId w:val="1"/>
                    </w:numPr>
                    <w:spacing w:after="0" w:line="240" w:lineRule="auto"/>
                    <w:ind w:right="-90"/>
                    <w:jc w:val="both"/>
                    <w:rPr>
                      <w:rFonts w:ascii="Arial" w:hAnsi="Arial" w:cs="Arial"/>
                      <w:sz w:val="24"/>
                      <w:szCs w:val="24"/>
                    </w:rPr>
                  </w:pPr>
                  <w:r w:rsidRPr="0036402A">
                    <w:rPr>
                      <w:rFonts w:ascii="Arial" w:hAnsi="Arial" w:cs="Arial"/>
                      <w:sz w:val="24"/>
                      <w:szCs w:val="24"/>
                    </w:rPr>
                    <w:t xml:space="preserve">The Amending Regulation amended Annexes I and II to the Regulation with effect from 10 July 2015. </w:t>
                  </w:r>
                </w:p>
                <w:p w:rsidR="0036402A" w:rsidRDefault="0036402A" w:rsidP="0036402A">
                  <w:pPr>
                    <w:spacing w:after="0" w:line="240" w:lineRule="auto"/>
                    <w:ind w:right="-90"/>
                    <w:jc w:val="both"/>
                    <w:rPr>
                      <w:rFonts w:ascii="Arial" w:hAnsi="Arial" w:cs="Arial"/>
                      <w:sz w:val="24"/>
                      <w:szCs w:val="24"/>
                    </w:rPr>
                  </w:pPr>
                </w:p>
                <w:p w:rsidR="0036402A" w:rsidRPr="0036402A" w:rsidRDefault="00C6232D" w:rsidP="00F31F85">
                  <w:pPr>
                    <w:pStyle w:val="ListParagraph"/>
                    <w:numPr>
                      <w:ilvl w:val="0"/>
                      <w:numId w:val="1"/>
                    </w:numPr>
                    <w:spacing w:after="0" w:line="240" w:lineRule="auto"/>
                    <w:ind w:right="-90"/>
                    <w:jc w:val="both"/>
                    <w:rPr>
                      <w:rFonts w:ascii="Arial" w:hAnsi="Arial" w:cs="Arial"/>
                      <w:sz w:val="24"/>
                      <w:szCs w:val="24"/>
                    </w:rPr>
                  </w:pPr>
                  <w:r w:rsidRPr="0036402A">
                    <w:rPr>
                      <w:rFonts w:ascii="Arial" w:hAnsi="Arial" w:cs="Arial"/>
                      <w:sz w:val="24"/>
                      <w:szCs w:val="24"/>
                    </w:rPr>
                    <w:t>The Amending Regulation reflects the decision made on 1 July 2015 by the United Nations Security Council (UNSC) Committee established pursuant to Resolution 2206 (2015) to add six persons to the list of persons and entities subject to the measures imposed by par</w:t>
                  </w:r>
                  <w:r w:rsidR="0036402A" w:rsidRPr="0036402A">
                    <w:rPr>
                      <w:rFonts w:ascii="Arial" w:hAnsi="Arial" w:cs="Arial"/>
                      <w:sz w:val="24"/>
                      <w:szCs w:val="24"/>
                    </w:rPr>
                    <w:t xml:space="preserve">agraph 12 of that Resolution. </w:t>
                  </w:r>
                </w:p>
                <w:p w:rsidR="0036402A" w:rsidRDefault="0036402A" w:rsidP="0036402A">
                  <w:pPr>
                    <w:spacing w:after="0" w:line="240" w:lineRule="auto"/>
                    <w:ind w:right="-90"/>
                    <w:jc w:val="both"/>
                    <w:rPr>
                      <w:rFonts w:ascii="Arial" w:hAnsi="Arial" w:cs="Arial"/>
                      <w:sz w:val="24"/>
                      <w:szCs w:val="24"/>
                    </w:rPr>
                  </w:pPr>
                </w:p>
                <w:p w:rsidR="0036402A" w:rsidRDefault="00C6232D" w:rsidP="0036402A">
                  <w:pPr>
                    <w:spacing w:after="0" w:line="240" w:lineRule="auto"/>
                    <w:ind w:right="-90"/>
                    <w:jc w:val="both"/>
                    <w:rPr>
                      <w:rFonts w:ascii="Arial" w:hAnsi="Arial" w:cs="Arial"/>
                      <w:sz w:val="24"/>
                      <w:szCs w:val="24"/>
                    </w:rPr>
                  </w:pPr>
                  <w:r w:rsidRPr="0036402A">
                    <w:rPr>
                      <w:rFonts w:ascii="Arial" w:hAnsi="Arial" w:cs="Arial"/>
                      <w:sz w:val="24"/>
                      <w:szCs w:val="24"/>
                    </w:rPr>
                    <w:t xml:space="preserve">Further Information </w:t>
                  </w:r>
                </w:p>
                <w:p w:rsidR="0036402A" w:rsidRDefault="0036402A" w:rsidP="0036402A">
                  <w:pPr>
                    <w:spacing w:after="0" w:line="240" w:lineRule="auto"/>
                    <w:ind w:right="-90"/>
                    <w:jc w:val="both"/>
                    <w:rPr>
                      <w:rFonts w:ascii="Arial" w:hAnsi="Arial" w:cs="Arial"/>
                      <w:sz w:val="24"/>
                      <w:szCs w:val="24"/>
                    </w:rPr>
                  </w:pPr>
                </w:p>
                <w:p w:rsidR="0036402A" w:rsidRPr="0036402A" w:rsidRDefault="00C6232D" w:rsidP="00F31F85">
                  <w:pPr>
                    <w:pStyle w:val="ListParagraph"/>
                    <w:numPr>
                      <w:ilvl w:val="0"/>
                      <w:numId w:val="1"/>
                    </w:numPr>
                    <w:spacing w:after="0" w:line="240" w:lineRule="auto"/>
                    <w:ind w:right="-90"/>
                    <w:jc w:val="both"/>
                    <w:rPr>
                      <w:rFonts w:ascii="Arial" w:hAnsi="Arial" w:cs="Arial"/>
                      <w:sz w:val="24"/>
                      <w:szCs w:val="24"/>
                    </w:rPr>
                  </w:pPr>
                  <w:r w:rsidRPr="0036402A">
                    <w:rPr>
                      <w:rFonts w:ascii="Arial" w:hAnsi="Arial" w:cs="Arial"/>
                      <w:sz w:val="24"/>
                      <w:szCs w:val="24"/>
                    </w:rPr>
                    <w:t xml:space="preserve">A copy of the Amending Regulation can be obtained from the website of the Official Journal of the European Union: </w:t>
                  </w:r>
                </w:p>
                <w:p w:rsidR="0036402A" w:rsidRDefault="0036402A" w:rsidP="0036402A">
                  <w:pPr>
                    <w:pStyle w:val="ListParagraph"/>
                    <w:spacing w:after="0" w:line="240" w:lineRule="auto"/>
                    <w:ind w:right="-90"/>
                    <w:jc w:val="both"/>
                    <w:rPr>
                      <w:rFonts w:ascii="Arial" w:hAnsi="Arial" w:cs="Arial"/>
                      <w:sz w:val="24"/>
                      <w:szCs w:val="24"/>
                    </w:rPr>
                  </w:pPr>
                  <w:hyperlink r:id="rId10" w:history="1">
                    <w:r w:rsidRPr="00544744">
                      <w:rPr>
                        <w:rStyle w:val="Hyperlink"/>
                        <w:rFonts w:ascii="Arial" w:hAnsi="Arial" w:cs="Arial"/>
                        <w:sz w:val="24"/>
                        <w:szCs w:val="24"/>
                      </w:rPr>
                      <w:t>http://eur-lex.europa.eu/legal-content/EN/TXT/PDF/?uri=OJ:JOL_2015_182_R_0002&amp;from=EN</w:t>
                    </w:r>
                  </w:hyperlink>
                </w:p>
                <w:p w:rsidR="0036402A" w:rsidRDefault="0036402A" w:rsidP="0036402A">
                  <w:pPr>
                    <w:spacing w:after="0" w:line="240" w:lineRule="auto"/>
                    <w:ind w:right="-90"/>
                    <w:jc w:val="both"/>
                    <w:rPr>
                      <w:rFonts w:ascii="Arial" w:hAnsi="Arial" w:cs="Arial"/>
                      <w:sz w:val="24"/>
                      <w:szCs w:val="24"/>
                    </w:rPr>
                  </w:pPr>
                </w:p>
                <w:p w:rsidR="0036402A" w:rsidRDefault="00C6232D" w:rsidP="00F31F85">
                  <w:pPr>
                    <w:pStyle w:val="ListParagraph"/>
                    <w:numPr>
                      <w:ilvl w:val="0"/>
                      <w:numId w:val="1"/>
                    </w:numPr>
                    <w:spacing w:after="0" w:line="240" w:lineRule="auto"/>
                    <w:ind w:right="-90"/>
                    <w:jc w:val="both"/>
                    <w:rPr>
                      <w:rFonts w:ascii="Arial" w:hAnsi="Arial" w:cs="Arial"/>
                      <w:sz w:val="24"/>
                      <w:szCs w:val="24"/>
                    </w:rPr>
                  </w:pPr>
                  <w:r w:rsidRPr="0036402A">
                    <w:rPr>
                      <w:rFonts w:ascii="Arial" w:hAnsi="Arial" w:cs="Arial"/>
                      <w:sz w:val="24"/>
                      <w:szCs w:val="24"/>
                    </w:rPr>
                    <w:t xml:space="preserve">Copies of relevant Releases, certain EU Regulations, UNSC Resolutions and UK legislation can be obtained from the South Sudan financial sanctions page on the GOV.UK website: </w:t>
                  </w:r>
                </w:p>
                <w:p w:rsidR="0036402A" w:rsidRDefault="0036402A" w:rsidP="0036402A">
                  <w:pPr>
                    <w:pStyle w:val="ListParagraph"/>
                    <w:spacing w:after="0" w:line="240" w:lineRule="auto"/>
                    <w:ind w:right="-90"/>
                    <w:jc w:val="both"/>
                    <w:rPr>
                      <w:rFonts w:ascii="Arial" w:hAnsi="Arial" w:cs="Arial"/>
                      <w:sz w:val="24"/>
                      <w:szCs w:val="24"/>
                    </w:rPr>
                  </w:pPr>
                  <w:hyperlink r:id="rId11" w:history="1">
                    <w:r w:rsidRPr="00544744">
                      <w:rPr>
                        <w:rStyle w:val="Hyperlink"/>
                        <w:rFonts w:ascii="Arial" w:hAnsi="Arial" w:cs="Arial"/>
                        <w:sz w:val="24"/>
                        <w:szCs w:val="24"/>
                      </w:rPr>
                      <w:t>https://www.gov.uk/government/collections/financial-sanctions-regime-specificconsolidated-lists-and-releases</w:t>
                    </w:r>
                  </w:hyperlink>
                </w:p>
                <w:p w:rsidR="0036402A" w:rsidRDefault="0036402A" w:rsidP="0036402A">
                  <w:pPr>
                    <w:pStyle w:val="ListParagraph"/>
                    <w:spacing w:after="0" w:line="240" w:lineRule="auto"/>
                    <w:ind w:right="-90"/>
                    <w:jc w:val="both"/>
                    <w:rPr>
                      <w:rFonts w:ascii="Arial" w:hAnsi="Arial" w:cs="Arial"/>
                      <w:sz w:val="24"/>
                      <w:szCs w:val="24"/>
                    </w:rPr>
                  </w:pPr>
                </w:p>
                <w:p w:rsidR="0036402A" w:rsidRDefault="00C6232D" w:rsidP="00F31F85">
                  <w:pPr>
                    <w:pStyle w:val="ListParagraph"/>
                    <w:numPr>
                      <w:ilvl w:val="0"/>
                      <w:numId w:val="1"/>
                    </w:numPr>
                    <w:spacing w:after="0" w:line="240" w:lineRule="auto"/>
                    <w:ind w:right="-90"/>
                    <w:jc w:val="both"/>
                    <w:rPr>
                      <w:rFonts w:ascii="Arial" w:hAnsi="Arial" w:cs="Arial"/>
                      <w:sz w:val="24"/>
                      <w:szCs w:val="24"/>
                    </w:rPr>
                  </w:pPr>
                  <w:r w:rsidRPr="0036402A">
                    <w:rPr>
                      <w:rFonts w:ascii="Arial" w:hAnsi="Arial" w:cs="Arial"/>
                      <w:sz w:val="24"/>
                      <w:szCs w:val="24"/>
                    </w:rPr>
                    <w:t xml:space="preserve">Further details on the UN measures in respect of Regime can be found on the relevant UN Sanctions Committee webpage: </w:t>
                  </w:r>
                </w:p>
                <w:p w:rsidR="0036402A" w:rsidRDefault="0036402A" w:rsidP="0036402A">
                  <w:pPr>
                    <w:pStyle w:val="ListParagraph"/>
                    <w:spacing w:after="0" w:line="240" w:lineRule="auto"/>
                    <w:ind w:right="-90"/>
                    <w:jc w:val="both"/>
                    <w:rPr>
                      <w:rFonts w:ascii="Arial" w:hAnsi="Arial" w:cs="Arial"/>
                      <w:sz w:val="24"/>
                      <w:szCs w:val="24"/>
                    </w:rPr>
                  </w:pPr>
                  <w:hyperlink r:id="rId12" w:history="1">
                    <w:r w:rsidRPr="00544744">
                      <w:rPr>
                        <w:rStyle w:val="Hyperlink"/>
                        <w:rFonts w:ascii="Arial" w:hAnsi="Arial" w:cs="Arial"/>
                        <w:sz w:val="24"/>
                        <w:szCs w:val="24"/>
                      </w:rPr>
                      <w:t>http://www.un.org/sc/committees</w:t>
                    </w:r>
                  </w:hyperlink>
                  <w:r w:rsidR="00C6232D" w:rsidRPr="0036402A">
                    <w:rPr>
                      <w:rFonts w:ascii="Arial" w:hAnsi="Arial" w:cs="Arial"/>
                      <w:sz w:val="24"/>
                      <w:szCs w:val="24"/>
                    </w:rPr>
                    <w:t>.</w:t>
                  </w:r>
                </w:p>
                <w:p w:rsidR="0036402A" w:rsidRPr="0036402A" w:rsidRDefault="00C6232D" w:rsidP="0036402A">
                  <w:pPr>
                    <w:pStyle w:val="ListParagraph"/>
                    <w:spacing w:after="0" w:line="240" w:lineRule="auto"/>
                    <w:ind w:right="-90"/>
                    <w:jc w:val="both"/>
                    <w:rPr>
                      <w:rFonts w:ascii="Arial" w:hAnsi="Arial" w:cs="Arial"/>
                      <w:sz w:val="24"/>
                      <w:szCs w:val="24"/>
                    </w:rPr>
                  </w:pPr>
                  <w:r w:rsidRPr="0036402A">
                    <w:rPr>
                      <w:rFonts w:ascii="Arial" w:hAnsi="Arial" w:cs="Arial"/>
                      <w:sz w:val="24"/>
                      <w:szCs w:val="24"/>
                    </w:rPr>
                    <w:t xml:space="preserve"> </w:t>
                  </w:r>
                </w:p>
                <w:p w:rsidR="0036402A" w:rsidRDefault="00C6232D" w:rsidP="00F31F85">
                  <w:pPr>
                    <w:pStyle w:val="ListParagraph"/>
                    <w:numPr>
                      <w:ilvl w:val="0"/>
                      <w:numId w:val="1"/>
                    </w:numPr>
                    <w:spacing w:after="0" w:line="240" w:lineRule="auto"/>
                    <w:ind w:right="-90"/>
                    <w:jc w:val="both"/>
                    <w:rPr>
                      <w:rFonts w:ascii="Arial" w:hAnsi="Arial" w:cs="Arial"/>
                      <w:sz w:val="24"/>
                      <w:szCs w:val="24"/>
                    </w:rPr>
                  </w:pPr>
                  <w:r w:rsidRPr="0036402A">
                    <w:rPr>
                      <w:rFonts w:ascii="Arial" w:hAnsi="Arial" w:cs="Arial"/>
                      <w:sz w:val="24"/>
                      <w:szCs w:val="24"/>
                    </w:rPr>
                    <w:t xml:space="preserve">Please note there </w:t>
                  </w:r>
                  <w:proofErr w:type="gramStart"/>
                  <w:r w:rsidRPr="0036402A">
                    <w:rPr>
                      <w:rFonts w:ascii="Arial" w:hAnsi="Arial" w:cs="Arial"/>
                      <w:sz w:val="24"/>
                      <w:szCs w:val="24"/>
                    </w:rPr>
                    <w:t>are also import</w:t>
                  </w:r>
                  <w:proofErr w:type="gramEnd"/>
                  <w:r w:rsidRPr="0036402A">
                    <w:rPr>
                      <w:rFonts w:ascii="Arial" w:hAnsi="Arial" w:cs="Arial"/>
                      <w:sz w:val="24"/>
                      <w:szCs w:val="24"/>
                    </w:rPr>
                    <w:t xml:space="preserve"> and export restrictions on South Sudan. </w:t>
                  </w:r>
                  <w:r w:rsidRPr="0036402A">
                    <w:rPr>
                      <w:rFonts w:ascii="Arial" w:hAnsi="Arial" w:cs="Arial"/>
                      <w:sz w:val="24"/>
                      <w:szCs w:val="24"/>
                    </w:rPr>
                    <w:lastRenderedPageBreak/>
                    <w:t xml:space="preserve">Further guidance on export and trade sanctions is available from the GOV.UK website: </w:t>
                  </w:r>
                </w:p>
                <w:p w:rsidR="0036402A" w:rsidRDefault="0036402A" w:rsidP="0036402A">
                  <w:pPr>
                    <w:pStyle w:val="ListParagraph"/>
                    <w:spacing w:after="0" w:line="240" w:lineRule="auto"/>
                    <w:ind w:right="-90"/>
                    <w:jc w:val="both"/>
                    <w:rPr>
                      <w:rFonts w:ascii="Arial" w:hAnsi="Arial" w:cs="Arial"/>
                      <w:sz w:val="24"/>
                      <w:szCs w:val="24"/>
                    </w:rPr>
                  </w:pPr>
                  <w:hyperlink r:id="rId13" w:history="1">
                    <w:r w:rsidRPr="00544744">
                      <w:rPr>
                        <w:rStyle w:val="Hyperlink"/>
                        <w:rFonts w:ascii="Arial" w:hAnsi="Arial" w:cs="Arial"/>
                        <w:sz w:val="24"/>
                        <w:szCs w:val="24"/>
                      </w:rPr>
                      <w:t>https://www.gov.uk/sanctions-embargoes-and-restrictions</w:t>
                    </w:r>
                  </w:hyperlink>
                  <w:r w:rsidR="00C6232D" w:rsidRPr="0036402A">
                    <w:rPr>
                      <w:rFonts w:ascii="Arial" w:hAnsi="Arial" w:cs="Arial"/>
                      <w:sz w:val="24"/>
                      <w:szCs w:val="24"/>
                    </w:rPr>
                    <w:t>.</w:t>
                  </w:r>
                </w:p>
                <w:p w:rsidR="0036402A" w:rsidRDefault="0036402A" w:rsidP="0036402A">
                  <w:pPr>
                    <w:pStyle w:val="ListParagraph"/>
                    <w:spacing w:after="0" w:line="240" w:lineRule="auto"/>
                    <w:ind w:right="-90"/>
                    <w:jc w:val="both"/>
                    <w:rPr>
                      <w:rFonts w:ascii="Arial" w:hAnsi="Arial" w:cs="Arial"/>
                      <w:sz w:val="24"/>
                      <w:szCs w:val="24"/>
                    </w:rPr>
                  </w:pPr>
                </w:p>
                <w:p w:rsidR="0036402A" w:rsidRDefault="00C6232D" w:rsidP="00F31F85">
                  <w:pPr>
                    <w:pStyle w:val="ListParagraph"/>
                    <w:numPr>
                      <w:ilvl w:val="0"/>
                      <w:numId w:val="1"/>
                    </w:numPr>
                    <w:spacing w:after="0" w:line="240" w:lineRule="auto"/>
                    <w:ind w:right="-90"/>
                    <w:jc w:val="both"/>
                    <w:rPr>
                      <w:rFonts w:ascii="Arial" w:hAnsi="Arial" w:cs="Arial"/>
                      <w:sz w:val="24"/>
                      <w:szCs w:val="24"/>
                    </w:rPr>
                  </w:pPr>
                  <w:r w:rsidRPr="0036402A">
                    <w:rPr>
                      <w:rFonts w:ascii="Arial" w:hAnsi="Arial" w:cs="Arial"/>
                      <w:sz w:val="24"/>
                      <w:szCs w:val="24"/>
                    </w:rPr>
                    <w:t xml:space="preserve">Please see the FAQs for more information around financial sanctions: </w:t>
                  </w:r>
                </w:p>
                <w:p w:rsidR="0036402A" w:rsidRDefault="0036402A" w:rsidP="0036402A">
                  <w:pPr>
                    <w:pStyle w:val="ListParagraph"/>
                    <w:spacing w:after="0" w:line="240" w:lineRule="auto"/>
                    <w:ind w:right="-90"/>
                    <w:jc w:val="both"/>
                    <w:rPr>
                      <w:rFonts w:ascii="Arial" w:hAnsi="Arial" w:cs="Arial"/>
                      <w:sz w:val="24"/>
                      <w:szCs w:val="24"/>
                    </w:rPr>
                  </w:pPr>
                  <w:hyperlink r:id="rId14" w:history="1">
                    <w:r w:rsidRPr="00544744">
                      <w:rPr>
                        <w:rStyle w:val="Hyperlink"/>
                        <w:rFonts w:ascii="Arial" w:hAnsi="Arial" w:cs="Arial"/>
                        <w:sz w:val="24"/>
                        <w:szCs w:val="24"/>
                      </w:rPr>
                      <w:t>https://www.gov.uk/government/publications/financial-sanctions-faqs</w:t>
                    </w:r>
                  </w:hyperlink>
                </w:p>
                <w:p w:rsidR="0036402A" w:rsidRDefault="0036402A" w:rsidP="0036402A">
                  <w:pPr>
                    <w:pStyle w:val="ListParagraph"/>
                    <w:spacing w:after="0" w:line="240" w:lineRule="auto"/>
                    <w:ind w:right="-90"/>
                    <w:jc w:val="both"/>
                    <w:rPr>
                      <w:rFonts w:ascii="Arial" w:hAnsi="Arial" w:cs="Arial"/>
                      <w:sz w:val="24"/>
                      <w:szCs w:val="24"/>
                    </w:rPr>
                  </w:pPr>
                </w:p>
                <w:p w:rsidR="00BC1912" w:rsidRPr="0036402A" w:rsidRDefault="00BC1912" w:rsidP="00BC1912">
                  <w:pPr>
                    <w:spacing w:after="0" w:line="240" w:lineRule="auto"/>
                    <w:ind w:right="-90"/>
                    <w:jc w:val="both"/>
                    <w:rPr>
                      <w:rFonts w:ascii="Arial" w:hAnsi="Arial" w:cs="Arial"/>
                      <w:b/>
                      <w:sz w:val="24"/>
                      <w:szCs w:val="24"/>
                    </w:rPr>
                  </w:pPr>
                  <w:r w:rsidRPr="0036402A">
                    <w:rPr>
                      <w:rFonts w:ascii="Arial" w:hAnsi="Arial" w:cs="Arial"/>
                      <w:b/>
                      <w:sz w:val="24"/>
                      <w:szCs w:val="24"/>
                    </w:rPr>
                    <w:t>Enquiries/Contact Details</w:t>
                  </w:r>
                </w:p>
                <w:p w:rsidR="00BC1912" w:rsidRPr="0036402A" w:rsidRDefault="00BC1912" w:rsidP="00BC1912">
                  <w:pPr>
                    <w:spacing w:after="0" w:line="240" w:lineRule="auto"/>
                    <w:ind w:right="-90"/>
                    <w:jc w:val="both"/>
                    <w:rPr>
                      <w:rFonts w:ascii="Arial" w:hAnsi="Arial" w:cs="Arial"/>
                      <w:sz w:val="24"/>
                      <w:szCs w:val="24"/>
                    </w:rPr>
                  </w:pPr>
                </w:p>
                <w:p w:rsidR="00BC1912" w:rsidRPr="0036402A" w:rsidRDefault="00BC1912" w:rsidP="00F31F85">
                  <w:pPr>
                    <w:pStyle w:val="ListParagraph"/>
                    <w:numPr>
                      <w:ilvl w:val="0"/>
                      <w:numId w:val="1"/>
                    </w:numPr>
                    <w:spacing w:after="0" w:line="240" w:lineRule="auto"/>
                    <w:ind w:right="-90"/>
                    <w:jc w:val="both"/>
                    <w:rPr>
                      <w:rFonts w:ascii="Arial" w:hAnsi="Arial" w:cs="Arial"/>
                      <w:sz w:val="24"/>
                      <w:szCs w:val="24"/>
                    </w:rPr>
                  </w:pPr>
                  <w:r w:rsidRPr="0036402A">
                    <w:rPr>
                      <w:rFonts w:ascii="Arial" w:hAnsi="Arial" w:cs="Arial"/>
                      <w:sz w:val="24"/>
                      <w:szCs w:val="24"/>
                    </w:rPr>
                    <w:t>Non-media enquiries should be addressed to:</w:t>
                  </w:r>
                </w:p>
                <w:p w:rsidR="00BC1912" w:rsidRPr="0036402A" w:rsidRDefault="00BC1912" w:rsidP="00BC1912">
                  <w:pPr>
                    <w:spacing w:after="0" w:line="240" w:lineRule="auto"/>
                    <w:ind w:right="-90"/>
                    <w:jc w:val="both"/>
                    <w:rPr>
                      <w:rFonts w:ascii="Arial" w:hAnsi="Arial" w:cs="Arial"/>
                      <w:sz w:val="24"/>
                      <w:szCs w:val="24"/>
                    </w:rPr>
                  </w:pPr>
                </w:p>
                <w:p w:rsidR="00BC1912" w:rsidRPr="0036402A" w:rsidRDefault="00BC1912" w:rsidP="00BC1912">
                  <w:pPr>
                    <w:spacing w:after="0" w:line="240" w:lineRule="auto"/>
                    <w:ind w:left="619"/>
                    <w:rPr>
                      <w:rFonts w:ascii="Arial" w:hAnsi="Arial" w:cs="Arial"/>
                      <w:color w:val="000000" w:themeColor="text1"/>
                      <w:sz w:val="24"/>
                      <w:szCs w:val="24"/>
                    </w:rPr>
                  </w:pPr>
                  <w:r w:rsidRPr="0036402A">
                    <w:rPr>
                      <w:rFonts w:ascii="Arial" w:hAnsi="Arial" w:cs="Arial"/>
                      <w:color w:val="000000" w:themeColor="text1"/>
                      <w:sz w:val="24"/>
                      <w:szCs w:val="24"/>
                    </w:rPr>
                    <w:t>His Excellency, the Governor</w:t>
                  </w:r>
                </w:p>
                <w:p w:rsidR="00BC1912" w:rsidRPr="0036402A" w:rsidRDefault="00BC1912" w:rsidP="00BC1912">
                  <w:pPr>
                    <w:spacing w:after="0" w:line="240" w:lineRule="auto"/>
                    <w:ind w:left="619"/>
                    <w:rPr>
                      <w:rFonts w:ascii="Arial" w:hAnsi="Arial" w:cs="Arial"/>
                      <w:color w:val="000000" w:themeColor="text1"/>
                      <w:sz w:val="24"/>
                      <w:szCs w:val="24"/>
                    </w:rPr>
                  </w:pPr>
                  <w:r w:rsidRPr="0036402A">
                    <w:rPr>
                      <w:rFonts w:ascii="Arial" w:hAnsi="Arial" w:cs="Arial"/>
                      <w:color w:val="000000" w:themeColor="text1"/>
                      <w:sz w:val="24"/>
                      <w:szCs w:val="24"/>
                    </w:rPr>
                    <w:t>The Governor’s Office</w:t>
                  </w:r>
                </w:p>
                <w:p w:rsidR="00BC1912" w:rsidRPr="0036402A" w:rsidRDefault="00BC1912" w:rsidP="00BC1912">
                  <w:pPr>
                    <w:spacing w:after="0" w:line="240" w:lineRule="auto"/>
                    <w:ind w:left="619"/>
                    <w:rPr>
                      <w:rFonts w:ascii="Arial" w:hAnsi="Arial" w:cs="Arial"/>
                      <w:color w:val="000000" w:themeColor="text1"/>
                      <w:sz w:val="24"/>
                      <w:szCs w:val="24"/>
                    </w:rPr>
                  </w:pPr>
                  <w:r w:rsidRPr="0036402A">
                    <w:rPr>
                      <w:rFonts w:ascii="Arial" w:hAnsi="Arial" w:cs="Arial"/>
                      <w:color w:val="000000" w:themeColor="text1"/>
                      <w:sz w:val="24"/>
                      <w:szCs w:val="24"/>
                    </w:rPr>
                    <w:t>#8 Farara Plaza</w:t>
                  </w:r>
                </w:p>
                <w:p w:rsidR="00BC1912" w:rsidRPr="0036402A" w:rsidRDefault="00BC1912" w:rsidP="00BC1912">
                  <w:pPr>
                    <w:spacing w:after="0" w:line="240" w:lineRule="auto"/>
                    <w:ind w:left="619"/>
                    <w:rPr>
                      <w:rFonts w:ascii="Arial" w:hAnsi="Arial" w:cs="Arial"/>
                      <w:color w:val="000000" w:themeColor="text1"/>
                      <w:sz w:val="24"/>
                      <w:szCs w:val="24"/>
                    </w:rPr>
                  </w:pPr>
                  <w:r w:rsidRPr="0036402A">
                    <w:rPr>
                      <w:rFonts w:ascii="Arial" w:hAnsi="Arial" w:cs="Arial"/>
                      <w:color w:val="000000" w:themeColor="text1"/>
                      <w:sz w:val="24"/>
                      <w:szCs w:val="24"/>
                    </w:rPr>
                    <w:t>Brades, MSR1110</w:t>
                  </w:r>
                </w:p>
                <w:p w:rsidR="00BC1912" w:rsidRPr="0036402A" w:rsidRDefault="00BC1912" w:rsidP="00BC1912">
                  <w:pPr>
                    <w:spacing w:after="0" w:line="240" w:lineRule="auto"/>
                    <w:ind w:left="619"/>
                    <w:rPr>
                      <w:rFonts w:ascii="Arial" w:hAnsi="Arial" w:cs="Arial"/>
                      <w:color w:val="000000" w:themeColor="text1"/>
                      <w:sz w:val="24"/>
                      <w:szCs w:val="24"/>
                    </w:rPr>
                  </w:pPr>
                  <w:r w:rsidRPr="0036402A">
                    <w:rPr>
                      <w:rFonts w:ascii="Arial" w:hAnsi="Arial" w:cs="Arial"/>
                      <w:color w:val="000000" w:themeColor="text1"/>
                      <w:sz w:val="24"/>
                      <w:szCs w:val="24"/>
                    </w:rPr>
                    <w:t>Montserrat</w:t>
                  </w:r>
                </w:p>
                <w:p w:rsidR="00BC1912" w:rsidRPr="0036402A" w:rsidRDefault="00BC1912" w:rsidP="00BC1912">
                  <w:pPr>
                    <w:spacing w:after="0" w:line="240" w:lineRule="auto"/>
                    <w:ind w:left="619" w:right="-90"/>
                    <w:jc w:val="both"/>
                    <w:rPr>
                      <w:rFonts w:ascii="Arial" w:hAnsi="Arial" w:cs="Arial"/>
                      <w:sz w:val="24"/>
                      <w:szCs w:val="24"/>
                    </w:rPr>
                  </w:pPr>
                  <w:r w:rsidRPr="0036402A">
                    <w:rPr>
                      <w:rFonts w:ascii="Arial" w:hAnsi="Arial" w:cs="Arial"/>
                      <w:sz w:val="24"/>
                      <w:szCs w:val="24"/>
                    </w:rPr>
                    <w:t xml:space="preserve">Email: </w:t>
                  </w:r>
                  <w:hyperlink r:id="rId15" w:history="1">
                    <w:r w:rsidR="00F55C2D" w:rsidRPr="0036402A">
                      <w:rPr>
                        <w:rStyle w:val="Hyperlink"/>
                        <w:rFonts w:ascii="Arial" w:hAnsi="Arial" w:cs="Arial"/>
                        <w:sz w:val="24"/>
                        <w:szCs w:val="24"/>
                      </w:rPr>
                      <w:t>Tony.Bates@fco.gsi.gov.uk</w:t>
                    </w:r>
                  </w:hyperlink>
                </w:p>
                <w:p w:rsidR="00F55C2D" w:rsidRPr="0036402A" w:rsidRDefault="00F55C2D" w:rsidP="00BC1912">
                  <w:pPr>
                    <w:spacing w:after="0" w:line="240" w:lineRule="auto"/>
                    <w:ind w:left="619" w:right="-90"/>
                    <w:jc w:val="both"/>
                    <w:rPr>
                      <w:rFonts w:ascii="Arial" w:hAnsi="Arial" w:cs="Arial"/>
                      <w:sz w:val="24"/>
                      <w:szCs w:val="24"/>
                    </w:rPr>
                  </w:pPr>
                </w:p>
                <w:p w:rsidR="00BC1912" w:rsidRPr="0036402A" w:rsidRDefault="00BC1912" w:rsidP="00BC1912">
                  <w:pPr>
                    <w:spacing w:after="0" w:line="240" w:lineRule="auto"/>
                    <w:ind w:left="702" w:right="-90"/>
                    <w:jc w:val="both"/>
                    <w:rPr>
                      <w:rFonts w:ascii="Arial" w:hAnsi="Arial" w:cs="Arial"/>
                      <w:sz w:val="24"/>
                      <w:szCs w:val="24"/>
                    </w:rPr>
                  </w:pPr>
                </w:p>
                <w:p w:rsidR="00BC1912" w:rsidRPr="0036402A" w:rsidRDefault="00BC1912" w:rsidP="00BC1912">
                  <w:pPr>
                    <w:spacing w:after="0" w:line="240" w:lineRule="auto"/>
                    <w:ind w:left="702" w:right="-90"/>
                    <w:jc w:val="both"/>
                    <w:rPr>
                      <w:rFonts w:ascii="Arial" w:hAnsi="Arial" w:cs="Arial"/>
                      <w:sz w:val="24"/>
                      <w:szCs w:val="24"/>
                    </w:rPr>
                  </w:pPr>
                </w:p>
                <w:p w:rsidR="00BC1912" w:rsidRPr="0036402A" w:rsidRDefault="00BC1912" w:rsidP="00BC1912">
                  <w:pPr>
                    <w:spacing w:after="0" w:line="240" w:lineRule="auto"/>
                    <w:ind w:right="-90"/>
                    <w:jc w:val="both"/>
                    <w:rPr>
                      <w:rFonts w:ascii="Arial" w:hAnsi="Arial" w:cs="Arial"/>
                      <w:b/>
                      <w:sz w:val="24"/>
                      <w:szCs w:val="24"/>
                    </w:rPr>
                  </w:pPr>
                  <w:r w:rsidRPr="0036402A">
                    <w:rPr>
                      <w:rFonts w:ascii="Arial" w:hAnsi="Arial" w:cs="Arial"/>
                      <w:b/>
                      <w:sz w:val="24"/>
                      <w:szCs w:val="24"/>
                    </w:rPr>
                    <w:t>Financial Services Commission</w:t>
                  </w:r>
                </w:p>
                <w:p w:rsidR="00BC1912" w:rsidRPr="0036402A" w:rsidRDefault="0036402A" w:rsidP="00BC1912">
                  <w:pPr>
                    <w:spacing w:after="0" w:line="240" w:lineRule="auto"/>
                    <w:ind w:right="-90"/>
                    <w:jc w:val="both"/>
                    <w:rPr>
                      <w:rFonts w:ascii="Arial" w:hAnsi="Arial" w:cs="Arial"/>
                      <w:b/>
                      <w:sz w:val="24"/>
                      <w:szCs w:val="24"/>
                    </w:rPr>
                  </w:pPr>
                  <w:r w:rsidRPr="0036402A">
                    <w:rPr>
                      <w:rFonts w:ascii="Arial" w:hAnsi="Arial" w:cs="Arial"/>
                      <w:b/>
                      <w:sz w:val="24"/>
                      <w:szCs w:val="24"/>
                    </w:rPr>
                    <w:t>10</w:t>
                  </w:r>
                  <w:r w:rsidR="00BC1912" w:rsidRPr="0036402A">
                    <w:rPr>
                      <w:rFonts w:ascii="Arial" w:hAnsi="Arial" w:cs="Arial"/>
                      <w:b/>
                      <w:sz w:val="24"/>
                      <w:szCs w:val="24"/>
                    </w:rPr>
                    <w:t>/07/2015</w:t>
                  </w:r>
                </w:p>
                <w:p w:rsidR="00BC1912" w:rsidRPr="0036402A" w:rsidRDefault="00BC1912" w:rsidP="00BC1912">
                  <w:pPr>
                    <w:spacing w:after="0" w:line="240" w:lineRule="auto"/>
                    <w:ind w:right="-90"/>
                    <w:jc w:val="both"/>
                    <w:rPr>
                      <w:rFonts w:ascii="Arial" w:hAnsi="Arial" w:cs="Arial"/>
                      <w:b/>
                      <w:sz w:val="24"/>
                      <w:szCs w:val="24"/>
                    </w:rPr>
                  </w:pPr>
                </w:p>
                <w:p w:rsidR="00BC1912" w:rsidRPr="0036402A" w:rsidRDefault="00BC1912" w:rsidP="00BC1912">
                  <w:pPr>
                    <w:spacing w:after="0" w:line="240" w:lineRule="auto"/>
                    <w:ind w:right="-90"/>
                    <w:jc w:val="both"/>
                    <w:rPr>
                      <w:rFonts w:ascii="Arial" w:hAnsi="Arial" w:cs="Arial"/>
                      <w:b/>
                      <w:sz w:val="24"/>
                      <w:szCs w:val="24"/>
                    </w:rPr>
                  </w:pPr>
                </w:p>
                <w:p w:rsidR="00BC1912" w:rsidRPr="0036402A" w:rsidRDefault="00BC1912" w:rsidP="00BC1912">
                  <w:pPr>
                    <w:spacing w:after="0" w:line="240" w:lineRule="auto"/>
                    <w:ind w:right="-90"/>
                    <w:jc w:val="both"/>
                    <w:rPr>
                      <w:rFonts w:ascii="Arial" w:hAnsi="Arial" w:cs="Arial"/>
                      <w:b/>
                      <w:sz w:val="24"/>
                      <w:szCs w:val="24"/>
                    </w:rPr>
                  </w:pPr>
                  <w:r w:rsidRPr="0036402A">
                    <w:rPr>
                      <w:rFonts w:ascii="Arial" w:hAnsi="Arial" w:cs="Arial"/>
                      <w:b/>
                      <w:sz w:val="24"/>
                      <w:szCs w:val="24"/>
                    </w:rPr>
                    <w:t>Cc: H.E. The Governor</w:t>
                  </w:r>
                </w:p>
                <w:p w:rsidR="007D36BF" w:rsidRPr="0036402A" w:rsidRDefault="007D36BF" w:rsidP="00C4116D">
                  <w:pPr>
                    <w:spacing w:after="0" w:line="240" w:lineRule="auto"/>
                    <w:ind w:right="-90"/>
                    <w:jc w:val="both"/>
                    <w:rPr>
                      <w:rFonts w:ascii="Arial" w:hAnsi="Arial" w:cs="Arial"/>
                      <w:b/>
                      <w:sz w:val="24"/>
                      <w:szCs w:val="24"/>
                    </w:rPr>
                  </w:pPr>
                </w:p>
                <w:p w:rsidR="0036402A" w:rsidRDefault="0036402A" w:rsidP="00C6232D">
                  <w:pPr>
                    <w:pStyle w:val="ListParagraph"/>
                    <w:spacing w:after="0" w:line="240" w:lineRule="auto"/>
                    <w:ind w:right="-90"/>
                    <w:jc w:val="both"/>
                    <w:rPr>
                      <w:rFonts w:ascii="Arial" w:hAnsi="Arial" w:cs="Arial"/>
                      <w:sz w:val="24"/>
                      <w:szCs w:val="24"/>
                    </w:rPr>
                  </w:pPr>
                </w:p>
                <w:p w:rsidR="0036402A" w:rsidRDefault="0036402A" w:rsidP="00C6232D">
                  <w:pPr>
                    <w:pStyle w:val="ListParagraph"/>
                    <w:spacing w:after="0" w:line="240" w:lineRule="auto"/>
                    <w:ind w:right="-90"/>
                    <w:jc w:val="both"/>
                    <w:rPr>
                      <w:rFonts w:ascii="Arial" w:hAnsi="Arial" w:cs="Arial"/>
                      <w:sz w:val="24"/>
                      <w:szCs w:val="24"/>
                    </w:rPr>
                  </w:pPr>
                </w:p>
                <w:p w:rsidR="0036402A" w:rsidRDefault="0036402A" w:rsidP="00C6232D">
                  <w:pPr>
                    <w:pStyle w:val="ListParagraph"/>
                    <w:spacing w:after="0" w:line="240" w:lineRule="auto"/>
                    <w:ind w:right="-90"/>
                    <w:jc w:val="both"/>
                    <w:rPr>
                      <w:rFonts w:ascii="Arial" w:hAnsi="Arial" w:cs="Arial"/>
                      <w:sz w:val="24"/>
                      <w:szCs w:val="24"/>
                    </w:rPr>
                  </w:pPr>
                </w:p>
                <w:p w:rsidR="0036402A" w:rsidRDefault="0036402A" w:rsidP="00C6232D">
                  <w:pPr>
                    <w:pStyle w:val="ListParagraph"/>
                    <w:spacing w:after="0" w:line="240" w:lineRule="auto"/>
                    <w:ind w:right="-90"/>
                    <w:jc w:val="both"/>
                    <w:rPr>
                      <w:rFonts w:ascii="Arial" w:hAnsi="Arial" w:cs="Arial"/>
                      <w:sz w:val="24"/>
                      <w:szCs w:val="24"/>
                    </w:rPr>
                  </w:pPr>
                </w:p>
                <w:p w:rsidR="0036402A" w:rsidRDefault="0036402A" w:rsidP="00C6232D">
                  <w:pPr>
                    <w:pStyle w:val="ListParagraph"/>
                    <w:spacing w:after="0" w:line="240" w:lineRule="auto"/>
                    <w:ind w:right="-90"/>
                    <w:jc w:val="both"/>
                    <w:rPr>
                      <w:rFonts w:ascii="Arial" w:hAnsi="Arial" w:cs="Arial"/>
                      <w:sz w:val="24"/>
                      <w:szCs w:val="24"/>
                    </w:rPr>
                  </w:pPr>
                </w:p>
                <w:p w:rsidR="0036402A" w:rsidRDefault="0036402A" w:rsidP="00C6232D">
                  <w:pPr>
                    <w:pStyle w:val="ListParagraph"/>
                    <w:spacing w:after="0" w:line="240" w:lineRule="auto"/>
                    <w:ind w:right="-90"/>
                    <w:jc w:val="both"/>
                    <w:rPr>
                      <w:rFonts w:ascii="Arial" w:hAnsi="Arial" w:cs="Arial"/>
                      <w:sz w:val="24"/>
                      <w:szCs w:val="24"/>
                    </w:rPr>
                  </w:pPr>
                </w:p>
                <w:p w:rsidR="0036402A" w:rsidRDefault="0036402A" w:rsidP="00C6232D">
                  <w:pPr>
                    <w:pStyle w:val="ListParagraph"/>
                    <w:spacing w:after="0" w:line="240" w:lineRule="auto"/>
                    <w:ind w:right="-90"/>
                    <w:jc w:val="both"/>
                    <w:rPr>
                      <w:rFonts w:ascii="Arial" w:hAnsi="Arial" w:cs="Arial"/>
                      <w:sz w:val="24"/>
                      <w:szCs w:val="24"/>
                    </w:rPr>
                  </w:pPr>
                </w:p>
                <w:p w:rsidR="0036402A" w:rsidRDefault="0036402A" w:rsidP="00C6232D">
                  <w:pPr>
                    <w:pStyle w:val="ListParagraph"/>
                    <w:spacing w:after="0" w:line="240" w:lineRule="auto"/>
                    <w:ind w:right="-90"/>
                    <w:jc w:val="both"/>
                    <w:rPr>
                      <w:rFonts w:ascii="Arial" w:hAnsi="Arial" w:cs="Arial"/>
                      <w:sz w:val="24"/>
                      <w:szCs w:val="24"/>
                    </w:rPr>
                  </w:pPr>
                </w:p>
                <w:p w:rsidR="0036402A" w:rsidRDefault="0036402A" w:rsidP="00C6232D">
                  <w:pPr>
                    <w:pStyle w:val="ListParagraph"/>
                    <w:spacing w:after="0" w:line="240" w:lineRule="auto"/>
                    <w:ind w:right="-90"/>
                    <w:jc w:val="both"/>
                    <w:rPr>
                      <w:rFonts w:ascii="Arial" w:hAnsi="Arial" w:cs="Arial"/>
                      <w:sz w:val="24"/>
                      <w:szCs w:val="24"/>
                    </w:rPr>
                  </w:pPr>
                </w:p>
                <w:p w:rsidR="0036402A" w:rsidRDefault="0036402A" w:rsidP="00C6232D">
                  <w:pPr>
                    <w:pStyle w:val="ListParagraph"/>
                    <w:spacing w:after="0" w:line="240" w:lineRule="auto"/>
                    <w:ind w:right="-90"/>
                    <w:jc w:val="both"/>
                    <w:rPr>
                      <w:rFonts w:ascii="Arial" w:hAnsi="Arial" w:cs="Arial"/>
                      <w:sz w:val="24"/>
                      <w:szCs w:val="24"/>
                    </w:rPr>
                  </w:pPr>
                </w:p>
                <w:p w:rsidR="0036402A" w:rsidRDefault="0036402A" w:rsidP="00C6232D">
                  <w:pPr>
                    <w:pStyle w:val="ListParagraph"/>
                    <w:spacing w:after="0" w:line="240" w:lineRule="auto"/>
                    <w:ind w:right="-90"/>
                    <w:jc w:val="both"/>
                    <w:rPr>
                      <w:rFonts w:ascii="Arial" w:hAnsi="Arial" w:cs="Arial"/>
                      <w:sz w:val="24"/>
                      <w:szCs w:val="24"/>
                    </w:rPr>
                  </w:pPr>
                </w:p>
                <w:p w:rsidR="0036402A" w:rsidRDefault="0036402A" w:rsidP="00C6232D">
                  <w:pPr>
                    <w:pStyle w:val="ListParagraph"/>
                    <w:spacing w:after="0" w:line="240" w:lineRule="auto"/>
                    <w:ind w:right="-90"/>
                    <w:jc w:val="both"/>
                    <w:rPr>
                      <w:rFonts w:ascii="Arial" w:hAnsi="Arial" w:cs="Arial"/>
                      <w:sz w:val="24"/>
                      <w:szCs w:val="24"/>
                    </w:rPr>
                  </w:pPr>
                </w:p>
                <w:p w:rsidR="0036402A" w:rsidRDefault="0036402A" w:rsidP="00C6232D">
                  <w:pPr>
                    <w:pStyle w:val="ListParagraph"/>
                    <w:spacing w:after="0" w:line="240" w:lineRule="auto"/>
                    <w:ind w:right="-90"/>
                    <w:jc w:val="both"/>
                    <w:rPr>
                      <w:rFonts w:ascii="Arial" w:hAnsi="Arial" w:cs="Arial"/>
                      <w:sz w:val="24"/>
                      <w:szCs w:val="24"/>
                    </w:rPr>
                  </w:pPr>
                </w:p>
                <w:p w:rsidR="0036402A" w:rsidRDefault="0036402A" w:rsidP="00C6232D">
                  <w:pPr>
                    <w:pStyle w:val="ListParagraph"/>
                    <w:spacing w:after="0" w:line="240" w:lineRule="auto"/>
                    <w:ind w:right="-90"/>
                    <w:jc w:val="both"/>
                    <w:rPr>
                      <w:rFonts w:ascii="Arial" w:hAnsi="Arial" w:cs="Arial"/>
                      <w:sz w:val="24"/>
                      <w:szCs w:val="24"/>
                    </w:rPr>
                  </w:pPr>
                </w:p>
                <w:p w:rsidR="0036402A" w:rsidRDefault="0036402A" w:rsidP="00C6232D">
                  <w:pPr>
                    <w:pStyle w:val="ListParagraph"/>
                    <w:spacing w:after="0" w:line="240" w:lineRule="auto"/>
                    <w:ind w:right="-90"/>
                    <w:jc w:val="both"/>
                    <w:rPr>
                      <w:rFonts w:ascii="Arial" w:hAnsi="Arial" w:cs="Arial"/>
                      <w:sz w:val="24"/>
                      <w:szCs w:val="24"/>
                    </w:rPr>
                  </w:pPr>
                </w:p>
                <w:p w:rsidR="0036402A" w:rsidRDefault="0036402A" w:rsidP="00C6232D">
                  <w:pPr>
                    <w:pStyle w:val="ListParagraph"/>
                    <w:spacing w:after="0" w:line="240" w:lineRule="auto"/>
                    <w:ind w:right="-90"/>
                    <w:jc w:val="both"/>
                    <w:rPr>
                      <w:rFonts w:ascii="Arial" w:hAnsi="Arial" w:cs="Arial"/>
                      <w:sz w:val="24"/>
                      <w:szCs w:val="24"/>
                    </w:rPr>
                  </w:pPr>
                </w:p>
                <w:p w:rsidR="0036402A" w:rsidRDefault="0036402A" w:rsidP="00C6232D">
                  <w:pPr>
                    <w:pStyle w:val="ListParagraph"/>
                    <w:spacing w:after="0" w:line="240" w:lineRule="auto"/>
                    <w:ind w:right="-90"/>
                    <w:jc w:val="both"/>
                    <w:rPr>
                      <w:rFonts w:ascii="Arial" w:hAnsi="Arial" w:cs="Arial"/>
                      <w:sz w:val="24"/>
                      <w:szCs w:val="24"/>
                    </w:rPr>
                  </w:pPr>
                </w:p>
                <w:p w:rsidR="0036402A" w:rsidRDefault="0036402A" w:rsidP="00C6232D">
                  <w:pPr>
                    <w:pStyle w:val="ListParagraph"/>
                    <w:spacing w:after="0" w:line="240" w:lineRule="auto"/>
                    <w:ind w:right="-90"/>
                    <w:jc w:val="both"/>
                    <w:rPr>
                      <w:rFonts w:ascii="Arial" w:hAnsi="Arial" w:cs="Arial"/>
                      <w:sz w:val="24"/>
                      <w:szCs w:val="24"/>
                    </w:rPr>
                  </w:pPr>
                </w:p>
                <w:p w:rsidR="0036402A" w:rsidRDefault="0036402A" w:rsidP="00C6232D">
                  <w:pPr>
                    <w:pStyle w:val="ListParagraph"/>
                    <w:spacing w:after="0" w:line="240" w:lineRule="auto"/>
                    <w:ind w:right="-90"/>
                    <w:jc w:val="both"/>
                    <w:rPr>
                      <w:rFonts w:ascii="Arial" w:hAnsi="Arial" w:cs="Arial"/>
                      <w:sz w:val="24"/>
                      <w:szCs w:val="24"/>
                    </w:rPr>
                  </w:pPr>
                </w:p>
                <w:p w:rsidR="0036402A" w:rsidRDefault="0036402A" w:rsidP="00C6232D">
                  <w:pPr>
                    <w:pStyle w:val="ListParagraph"/>
                    <w:spacing w:after="0" w:line="240" w:lineRule="auto"/>
                    <w:ind w:right="-90"/>
                    <w:jc w:val="both"/>
                    <w:rPr>
                      <w:rFonts w:ascii="Arial" w:hAnsi="Arial" w:cs="Arial"/>
                      <w:sz w:val="24"/>
                      <w:szCs w:val="24"/>
                    </w:rPr>
                  </w:pPr>
                </w:p>
                <w:p w:rsidR="0036402A" w:rsidRDefault="0036402A" w:rsidP="00C6232D">
                  <w:pPr>
                    <w:pStyle w:val="ListParagraph"/>
                    <w:spacing w:after="0" w:line="240" w:lineRule="auto"/>
                    <w:ind w:right="-90"/>
                    <w:jc w:val="both"/>
                    <w:rPr>
                      <w:rFonts w:ascii="Arial" w:hAnsi="Arial" w:cs="Arial"/>
                      <w:sz w:val="24"/>
                      <w:szCs w:val="24"/>
                    </w:rPr>
                  </w:pPr>
                </w:p>
                <w:p w:rsidR="0036402A" w:rsidRDefault="0036402A" w:rsidP="00C6232D">
                  <w:pPr>
                    <w:pStyle w:val="ListParagraph"/>
                    <w:spacing w:after="0" w:line="240" w:lineRule="auto"/>
                    <w:ind w:right="-90"/>
                    <w:jc w:val="both"/>
                    <w:rPr>
                      <w:rFonts w:ascii="Arial" w:hAnsi="Arial" w:cs="Arial"/>
                      <w:sz w:val="24"/>
                      <w:szCs w:val="24"/>
                    </w:rPr>
                  </w:pPr>
                </w:p>
                <w:p w:rsidR="0036402A" w:rsidRDefault="0036402A" w:rsidP="00C6232D">
                  <w:pPr>
                    <w:pStyle w:val="ListParagraph"/>
                    <w:spacing w:after="0" w:line="240" w:lineRule="auto"/>
                    <w:ind w:right="-90"/>
                    <w:jc w:val="both"/>
                    <w:rPr>
                      <w:rFonts w:ascii="Arial" w:hAnsi="Arial" w:cs="Arial"/>
                      <w:sz w:val="24"/>
                      <w:szCs w:val="24"/>
                    </w:rPr>
                  </w:pPr>
                </w:p>
                <w:p w:rsidR="0036402A" w:rsidRDefault="0036402A" w:rsidP="00C6232D">
                  <w:pPr>
                    <w:pStyle w:val="ListParagraph"/>
                    <w:spacing w:after="0" w:line="240" w:lineRule="auto"/>
                    <w:ind w:right="-90"/>
                    <w:jc w:val="both"/>
                    <w:rPr>
                      <w:rFonts w:ascii="Arial" w:hAnsi="Arial" w:cs="Arial"/>
                      <w:sz w:val="24"/>
                      <w:szCs w:val="24"/>
                    </w:rPr>
                  </w:pPr>
                </w:p>
                <w:p w:rsidR="0036402A" w:rsidRDefault="00C6232D" w:rsidP="0036402A">
                  <w:pPr>
                    <w:pStyle w:val="ListParagraph"/>
                    <w:spacing w:after="0" w:line="240" w:lineRule="auto"/>
                    <w:ind w:right="-90"/>
                    <w:jc w:val="center"/>
                    <w:rPr>
                      <w:rFonts w:ascii="Arial" w:hAnsi="Arial" w:cs="Arial"/>
                      <w:b/>
                      <w:sz w:val="24"/>
                      <w:szCs w:val="24"/>
                      <w:u w:val="single"/>
                    </w:rPr>
                  </w:pPr>
                  <w:r w:rsidRPr="0036402A">
                    <w:rPr>
                      <w:rFonts w:ascii="Arial" w:hAnsi="Arial" w:cs="Arial"/>
                      <w:b/>
                      <w:sz w:val="24"/>
                      <w:szCs w:val="24"/>
                      <w:u w:val="single"/>
                    </w:rPr>
                    <w:t>ANNEX TO NOTICE</w:t>
                  </w:r>
                </w:p>
                <w:p w:rsidR="0036402A" w:rsidRDefault="0036402A" w:rsidP="0036402A">
                  <w:pPr>
                    <w:pStyle w:val="ListParagraph"/>
                    <w:spacing w:after="0" w:line="240" w:lineRule="auto"/>
                    <w:ind w:right="-90"/>
                    <w:jc w:val="center"/>
                    <w:rPr>
                      <w:rFonts w:ascii="Arial" w:hAnsi="Arial" w:cs="Arial"/>
                      <w:b/>
                      <w:sz w:val="24"/>
                      <w:szCs w:val="24"/>
                      <w:u w:val="single"/>
                    </w:rPr>
                  </w:pPr>
                </w:p>
                <w:p w:rsidR="0036402A" w:rsidRPr="0036402A" w:rsidRDefault="0036402A" w:rsidP="0036402A">
                  <w:pPr>
                    <w:pStyle w:val="ListParagraph"/>
                    <w:spacing w:after="0" w:line="240" w:lineRule="auto"/>
                    <w:ind w:right="-90"/>
                    <w:jc w:val="center"/>
                    <w:rPr>
                      <w:rFonts w:ascii="Arial" w:hAnsi="Arial" w:cs="Arial"/>
                      <w:b/>
                      <w:sz w:val="24"/>
                      <w:szCs w:val="24"/>
                    </w:rPr>
                  </w:pPr>
                </w:p>
                <w:p w:rsidR="0036402A" w:rsidRPr="0036402A" w:rsidRDefault="00C6232D" w:rsidP="0036402A">
                  <w:pPr>
                    <w:pStyle w:val="ListParagraph"/>
                    <w:spacing w:after="0" w:line="240" w:lineRule="auto"/>
                    <w:ind w:right="-90"/>
                    <w:jc w:val="center"/>
                    <w:rPr>
                      <w:rFonts w:ascii="Arial" w:hAnsi="Arial" w:cs="Arial"/>
                      <w:b/>
                      <w:sz w:val="24"/>
                      <w:szCs w:val="24"/>
                    </w:rPr>
                  </w:pPr>
                  <w:r w:rsidRPr="0036402A">
                    <w:rPr>
                      <w:rFonts w:ascii="Arial" w:hAnsi="Arial" w:cs="Arial"/>
                      <w:b/>
                      <w:sz w:val="24"/>
                      <w:szCs w:val="24"/>
                    </w:rPr>
                    <w:t>FINANCIAL SANCTIONS: SOUTH SUDAN</w:t>
                  </w:r>
                </w:p>
                <w:p w:rsidR="0036402A" w:rsidRPr="0036402A" w:rsidRDefault="0036402A" w:rsidP="0036402A">
                  <w:pPr>
                    <w:pStyle w:val="ListParagraph"/>
                    <w:spacing w:after="0" w:line="240" w:lineRule="auto"/>
                    <w:ind w:right="-90"/>
                    <w:jc w:val="center"/>
                    <w:rPr>
                      <w:rFonts w:ascii="Arial" w:hAnsi="Arial" w:cs="Arial"/>
                      <w:b/>
                      <w:sz w:val="24"/>
                      <w:szCs w:val="24"/>
                    </w:rPr>
                  </w:pPr>
                </w:p>
                <w:p w:rsidR="0036402A" w:rsidRPr="0036402A" w:rsidRDefault="00C6232D" w:rsidP="0036402A">
                  <w:pPr>
                    <w:pStyle w:val="ListParagraph"/>
                    <w:spacing w:after="0" w:line="240" w:lineRule="auto"/>
                    <w:ind w:right="-90"/>
                    <w:jc w:val="center"/>
                    <w:rPr>
                      <w:rFonts w:ascii="Arial" w:hAnsi="Arial" w:cs="Arial"/>
                      <w:b/>
                      <w:sz w:val="24"/>
                      <w:szCs w:val="24"/>
                    </w:rPr>
                  </w:pPr>
                  <w:r w:rsidRPr="0036402A">
                    <w:rPr>
                      <w:rFonts w:ascii="Arial" w:hAnsi="Arial" w:cs="Arial"/>
                      <w:b/>
                      <w:sz w:val="24"/>
                      <w:szCs w:val="24"/>
                    </w:rPr>
                    <w:t>COUNCIL IMPLEMENTING REGULATION (EU) No 2015/1112</w:t>
                  </w:r>
                </w:p>
                <w:p w:rsidR="0036402A" w:rsidRPr="0036402A" w:rsidRDefault="0036402A" w:rsidP="0036402A">
                  <w:pPr>
                    <w:pStyle w:val="ListParagraph"/>
                    <w:spacing w:after="0" w:line="240" w:lineRule="auto"/>
                    <w:ind w:right="-90"/>
                    <w:jc w:val="center"/>
                    <w:rPr>
                      <w:rFonts w:ascii="Arial" w:hAnsi="Arial" w:cs="Arial"/>
                      <w:b/>
                      <w:sz w:val="24"/>
                      <w:szCs w:val="24"/>
                    </w:rPr>
                  </w:pPr>
                </w:p>
                <w:p w:rsidR="0036402A" w:rsidRPr="0036402A" w:rsidRDefault="00C6232D" w:rsidP="0036402A">
                  <w:pPr>
                    <w:pStyle w:val="ListParagraph"/>
                    <w:spacing w:after="0" w:line="240" w:lineRule="auto"/>
                    <w:ind w:right="-90"/>
                    <w:jc w:val="center"/>
                    <w:rPr>
                      <w:rFonts w:ascii="Arial" w:hAnsi="Arial" w:cs="Arial"/>
                      <w:b/>
                      <w:sz w:val="24"/>
                      <w:szCs w:val="24"/>
                    </w:rPr>
                  </w:pPr>
                  <w:r w:rsidRPr="0036402A">
                    <w:rPr>
                      <w:rFonts w:ascii="Arial" w:hAnsi="Arial" w:cs="Arial"/>
                      <w:b/>
                      <w:sz w:val="24"/>
                      <w:szCs w:val="24"/>
                    </w:rPr>
                    <w:t>AMENDING ANNEX I and II TO COUNCIL REGULATION (EU) No 2015/735</w:t>
                  </w:r>
                </w:p>
                <w:p w:rsidR="0036402A" w:rsidRPr="0036402A" w:rsidRDefault="0036402A" w:rsidP="00C6232D">
                  <w:pPr>
                    <w:pStyle w:val="ListParagraph"/>
                    <w:spacing w:after="0" w:line="240" w:lineRule="auto"/>
                    <w:ind w:right="-90"/>
                    <w:jc w:val="both"/>
                    <w:rPr>
                      <w:rFonts w:ascii="Arial" w:hAnsi="Arial" w:cs="Arial"/>
                      <w:b/>
                      <w:sz w:val="24"/>
                      <w:szCs w:val="24"/>
                    </w:rPr>
                  </w:pPr>
                </w:p>
                <w:p w:rsidR="0036402A" w:rsidRPr="0036402A" w:rsidRDefault="0036402A" w:rsidP="0036402A">
                  <w:pPr>
                    <w:spacing w:after="0" w:line="240" w:lineRule="auto"/>
                    <w:ind w:right="-90"/>
                    <w:jc w:val="both"/>
                    <w:rPr>
                      <w:rFonts w:ascii="Arial" w:hAnsi="Arial" w:cs="Arial"/>
                      <w:b/>
                      <w:sz w:val="24"/>
                      <w:szCs w:val="24"/>
                    </w:rPr>
                  </w:pPr>
                </w:p>
                <w:p w:rsidR="0036402A" w:rsidRPr="0036402A" w:rsidRDefault="00C6232D" w:rsidP="0036402A">
                  <w:pPr>
                    <w:spacing w:after="0" w:line="240" w:lineRule="auto"/>
                    <w:ind w:right="-90"/>
                    <w:jc w:val="both"/>
                    <w:rPr>
                      <w:rFonts w:ascii="Arial" w:hAnsi="Arial" w:cs="Arial"/>
                      <w:b/>
                      <w:sz w:val="24"/>
                      <w:szCs w:val="24"/>
                      <w:u w:val="single"/>
                    </w:rPr>
                  </w:pPr>
                  <w:r w:rsidRPr="0036402A">
                    <w:rPr>
                      <w:rFonts w:ascii="Arial" w:hAnsi="Arial" w:cs="Arial"/>
                      <w:b/>
                      <w:sz w:val="24"/>
                      <w:szCs w:val="24"/>
                      <w:u w:val="single"/>
                    </w:rPr>
                    <w:t xml:space="preserve">ADDITIONS </w:t>
                  </w:r>
                </w:p>
                <w:p w:rsidR="0036402A" w:rsidRPr="0036402A" w:rsidRDefault="0036402A" w:rsidP="0036402A">
                  <w:pPr>
                    <w:spacing w:after="0" w:line="240" w:lineRule="auto"/>
                    <w:ind w:right="-90"/>
                    <w:jc w:val="both"/>
                    <w:rPr>
                      <w:rFonts w:ascii="Arial" w:hAnsi="Arial" w:cs="Arial"/>
                      <w:b/>
                      <w:sz w:val="24"/>
                      <w:szCs w:val="24"/>
                      <w:u w:val="single"/>
                    </w:rPr>
                  </w:pPr>
                </w:p>
                <w:p w:rsidR="0036402A" w:rsidRPr="0036402A" w:rsidRDefault="00C6232D" w:rsidP="0036402A">
                  <w:pPr>
                    <w:spacing w:after="0" w:line="240" w:lineRule="auto"/>
                    <w:ind w:right="-90"/>
                    <w:jc w:val="both"/>
                    <w:rPr>
                      <w:rFonts w:ascii="Arial" w:hAnsi="Arial" w:cs="Arial"/>
                      <w:b/>
                      <w:sz w:val="24"/>
                      <w:szCs w:val="24"/>
                      <w:u w:val="single"/>
                    </w:rPr>
                  </w:pPr>
                  <w:r w:rsidRPr="0036402A">
                    <w:rPr>
                      <w:rFonts w:ascii="Arial" w:hAnsi="Arial" w:cs="Arial"/>
                      <w:b/>
                      <w:sz w:val="24"/>
                      <w:szCs w:val="24"/>
                      <w:u w:val="single"/>
                    </w:rPr>
                    <w:t xml:space="preserve">Individuals </w:t>
                  </w:r>
                </w:p>
                <w:p w:rsidR="0036402A" w:rsidRDefault="0036402A" w:rsidP="0036402A">
                  <w:pPr>
                    <w:spacing w:after="0" w:line="240" w:lineRule="auto"/>
                    <w:ind w:right="-90"/>
                    <w:jc w:val="both"/>
                    <w:rPr>
                      <w:rFonts w:ascii="Arial" w:hAnsi="Arial" w:cs="Arial"/>
                      <w:sz w:val="24"/>
                      <w:szCs w:val="24"/>
                    </w:rPr>
                  </w:pPr>
                </w:p>
                <w:p w:rsidR="00720DA3" w:rsidRPr="00720DA3" w:rsidRDefault="00C6232D" w:rsidP="00720DA3">
                  <w:pPr>
                    <w:pStyle w:val="ListParagraph"/>
                    <w:numPr>
                      <w:ilvl w:val="1"/>
                      <w:numId w:val="4"/>
                    </w:numPr>
                    <w:spacing w:after="0" w:line="240" w:lineRule="auto"/>
                    <w:ind w:left="702" w:right="-90"/>
                    <w:jc w:val="both"/>
                    <w:rPr>
                      <w:rFonts w:ascii="Arial" w:hAnsi="Arial" w:cs="Arial"/>
                      <w:b/>
                      <w:sz w:val="24"/>
                      <w:szCs w:val="24"/>
                    </w:rPr>
                  </w:pPr>
                  <w:r w:rsidRPr="00720DA3">
                    <w:rPr>
                      <w:rFonts w:ascii="Arial" w:hAnsi="Arial" w:cs="Arial"/>
                      <w:b/>
                      <w:sz w:val="24"/>
                      <w:szCs w:val="24"/>
                    </w:rPr>
                    <w:t xml:space="preserve">CHUOL, James, </w:t>
                  </w:r>
                  <w:proofErr w:type="spellStart"/>
                  <w:r w:rsidRPr="00720DA3">
                    <w:rPr>
                      <w:rFonts w:ascii="Arial" w:hAnsi="Arial" w:cs="Arial"/>
                      <w:b/>
                      <w:sz w:val="24"/>
                      <w:szCs w:val="24"/>
                    </w:rPr>
                    <w:t>Koang</w:t>
                  </w:r>
                  <w:proofErr w:type="spellEnd"/>
                  <w:r w:rsidRPr="00720DA3">
                    <w:rPr>
                      <w:rFonts w:ascii="Arial" w:hAnsi="Arial" w:cs="Arial"/>
                      <w:b/>
                      <w:sz w:val="24"/>
                      <w:szCs w:val="24"/>
                    </w:rPr>
                    <w:t xml:space="preserve"> </w:t>
                  </w:r>
                </w:p>
                <w:p w:rsidR="0036402A" w:rsidRPr="00720DA3" w:rsidRDefault="00C6232D" w:rsidP="00720DA3">
                  <w:pPr>
                    <w:pStyle w:val="ListParagraph"/>
                    <w:spacing w:after="0" w:line="240" w:lineRule="auto"/>
                    <w:ind w:left="702" w:right="-90"/>
                    <w:jc w:val="both"/>
                    <w:rPr>
                      <w:rFonts w:ascii="Arial" w:hAnsi="Arial" w:cs="Arial"/>
                      <w:sz w:val="24"/>
                      <w:szCs w:val="24"/>
                    </w:rPr>
                  </w:pPr>
                  <w:r w:rsidRPr="00720DA3">
                    <w:rPr>
                      <w:rFonts w:ascii="Arial" w:hAnsi="Arial" w:cs="Arial"/>
                      <w:b/>
                      <w:sz w:val="24"/>
                      <w:szCs w:val="24"/>
                    </w:rPr>
                    <w:t>DOB</w:t>
                  </w:r>
                  <w:r w:rsidRPr="00720DA3">
                    <w:rPr>
                      <w:rFonts w:ascii="Arial" w:hAnsi="Arial" w:cs="Arial"/>
                      <w:sz w:val="24"/>
                      <w:szCs w:val="24"/>
                    </w:rPr>
                    <w:t xml:space="preserve">: --/--/1961. </w:t>
                  </w:r>
                  <w:proofErr w:type="spellStart"/>
                  <w:r w:rsidRPr="00720DA3">
                    <w:rPr>
                      <w:rFonts w:ascii="Arial" w:hAnsi="Arial" w:cs="Arial"/>
                      <w:sz w:val="24"/>
                      <w:szCs w:val="24"/>
                    </w:rPr>
                    <w:t>a.k.a</w:t>
                  </w:r>
                  <w:proofErr w:type="spellEnd"/>
                  <w:r w:rsidRPr="00720DA3">
                    <w:rPr>
                      <w:rFonts w:ascii="Arial" w:hAnsi="Arial" w:cs="Arial"/>
                      <w:sz w:val="24"/>
                      <w:szCs w:val="24"/>
                    </w:rPr>
                    <w:t xml:space="preserve">: (1) CHOL, James, </w:t>
                  </w:r>
                  <w:proofErr w:type="spellStart"/>
                  <w:r w:rsidRPr="00720DA3">
                    <w:rPr>
                      <w:rFonts w:ascii="Arial" w:hAnsi="Arial" w:cs="Arial"/>
                      <w:sz w:val="24"/>
                      <w:szCs w:val="24"/>
                    </w:rPr>
                    <w:t>Koang</w:t>
                  </w:r>
                  <w:proofErr w:type="spellEnd"/>
                  <w:r w:rsidRPr="00720DA3">
                    <w:rPr>
                      <w:rFonts w:ascii="Arial" w:hAnsi="Arial" w:cs="Arial"/>
                      <w:sz w:val="24"/>
                      <w:szCs w:val="24"/>
                    </w:rPr>
                    <w:t xml:space="preserve"> (2) CHUAL, James, </w:t>
                  </w:r>
                  <w:proofErr w:type="spellStart"/>
                  <w:r w:rsidRPr="00720DA3">
                    <w:rPr>
                      <w:rFonts w:ascii="Arial" w:hAnsi="Arial" w:cs="Arial"/>
                      <w:sz w:val="24"/>
                      <w:szCs w:val="24"/>
                    </w:rPr>
                    <w:t>Koang</w:t>
                  </w:r>
                  <w:proofErr w:type="spellEnd"/>
                  <w:r w:rsidRPr="00720DA3">
                    <w:rPr>
                      <w:rFonts w:ascii="Arial" w:hAnsi="Arial" w:cs="Arial"/>
                      <w:sz w:val="24"/>
                      <w:szCs w:val="24"/>
                    </w:rPr>
                    <w:t xml:space="preserve"> (3) RANLEY, James, </w:t>
                  </w:r>
                  <w:proofErr w:type="spellStart"/>
                  <w:r w:rsidRPr="00720DA3">
                    <w:rPr>
                      <w:rFonts w:ascii="Arial" w:hAnsi="Arial" w:cs="Arial"/>
                      <w:sz w:val="24"/>
                      <w:szCs w:val="24"/>
                    </w:rPr>
                    <w:t>Koang</w:t>
                  </w:r>
                  <w:proofErr w:type="spellEnd"/>
                  <w:r w:rsidRPr="00720DA3">
                    <w:rPr>
                      <w:rFonts w:ascii="Arial" w:hAnsi="Arial" w:cs="Arial"/>
                      <w:sz w:val="24"/>
                      <w:szCs w:val="24"/>
                    </w:rPr>
                    <w:t xml:space="preserve">, </w:t>
                  </w:r>
                  <w:proofErr w:type="spellStart"/>
                  <w:r w:rsidRPr="00720DA3">
                    <w:rPr>
                      <w:rFonts w:ascii="Arial" w:hAnsi="Arial" w:cs="Arial"/>
                      <w:sz w:val="24"/>
                      <w:szCs w:val="24"/>
                    </w:rPr>
                    <w:t>Chol</w:t>
                  </w:r>
                  <w:proofErr w:type="spellEnd"/>
                  <w:r w:rsidRPr="00720DA3">
                    <w:rPr>
                      <w:rFonts w:ascii="Arial" w:hAnsi="Arial" w:cs="Arial"/>
                      <w:sz w:val="24"/>
                      <w:szCs w:val="24"/>
                    </w:rPr>
                    <w:t xml:space="preserve"> (4) RANLEY , </w:t>
                  </w:r>
                  <w:proofErr w:type="spellStart"/>
                  <w:r w:rsidRPr="00720DA3">
                    <w:rPr>
                      <w:rFonts w:ascii="Arial" w:hAnsi="Arial" w:cs="Arial"/>
                      <w:sz w:val="24"/>
                      <w:szCs w:val="24"/>
                    </w:rPr>
                    <w:t>Koang</w:t>
                  </w:r>
                  <w:proofErr w:type="spellEnd"/>
                  <w:r w:rsidRPr="00720DA3">
                    <w:rPr>
                      <w:rFonts w:ascii="Arial" w:hAnsi="Arial" w:cs="Arial"/>
                      <w:sz w:val="24"/>
                      <w:szCs w:val="24"/>
                    </w:rPr>
                    <w:t xml:space="preserve">, </w:t>
                  </w:r>
                  <w:proofErr w:type="spellStart"/>
                  <w:r w:rsidRPr="00720DA3">
                    <w:rPr>
                      <w:rFonts w:ascii="Arial" w:hAnsi="Arial" w:cs="Arial"/>
                      <w:sz w:val="24"/>
                      <w:szCs w:val="24"/>
                    </w:rPr>
                    <w:t>Chuol</w:t>
                  </w:r>
                  <w:proofErr w:type="spellEnd"/>
                  <w:r w:rsidRPr="00720DA3">
                    <w:rPr>
                      <w:rFonts w:ascii="Arial" w:hAnsi="Arial" w:cs="Arial"/>
                      <w:sz w:val="24"/>
                      <w:szCs w:val="24"/>
                    </w:rPr>
                    <w:t xml:space="preserve"> </w:t>
                  </w:r>
                  <w:r w:rsidRPr="00720DA3">
                    <w:rPr>
                      <w:rFonts w:ascii="Arial" w:hAnsi="Arial" w:cs="Arial"/>
                      <w:b/>
                      <w:sz w:val="24"/>
                      <w:szCs w:val="24"/>
                    </w:rPr>
                    <w:t>Nationality</w:t>
                  </w:r>
                  <w:r w:rsidRPr="00720DA3">
                    <w:rPr>
                      <w:rFonts w:ascii="Arial" w:hAnsi="Arial" w:cs="Arial"/>
                      <w:sz w:val="24"/>
                      <w:szCs w:val="24"/>
                    </w:rPr>
                    <w:t xml:space="preserve">: South Sudan </w:t>
                  </w:r>
                  <w:r w:rsidRPr="00720DA3">
                    <w:rPr>
                      <w:rFonts w:ascii="Arial" w:hAnsi="Arial" w:cs="Arial"/>
                      <w:b/>
                      <w:sz w:val="24"/>
                      <w:szCs w:val="24"/>
                    </w:rPr>
                    <w:t>Passport Details</w:t>
                  </w:r>
                  <w:r w:rsidRPr="00720DA3">
                    <w:rPr>
                      <w:rFonts w:ascii="Arial" w:hAnsi="Arial" w:cs="Arial"/>
                      <w:sz w:val="24"/>
                      <w:szCs w:val="24"/>
                    </w:rPr>
                    <w:t xml:space="preserve">: Passport no: R00012098 (South Sudan) Position: Commander of the Sudan People's Liberation Army in Opposition (SPLAIO) Special Division </w:t>
                  </w:r>
                  <w:r w:rsidRPr="00720DA3">
                    <w:rPr>
                      <w:rFonts w:ascii="Arial" w:hAnsi="Arial" w:cs="Arial"/>
                      <w:b/>
                      <w:sz w:val="24"/>
                      <w:szCs w:val="24"/>
                    </w:rPr>
                    <w:t>Other Information</w:t>
                  </w:r>
                  <w:r w:rsidRPr="00720DA3">
                    <w:rPr>
                      <w:rFonts w:ascii="Arial" w:hAnsi="Arial" w:cs="Arial"/>
                      <w:sz w:val="24"/>
                      <w:szCs w:val="24"/>
                    </w:rPr>
                    <w:t xml:space="preserve">: UN listing. UN Ref. SSi.003. Appointed commander of the SPLA-IO Special Division in December 2014. </w:t>
                  </w:r>
                  <w:proofErr w:type="spellStart"/>
                  <w:r w:rsidRPr="00720DA3">
                    <w:rPr>
                      <w:rFonts w:ascii="Arial" w:hAnsi="Arial" w:cs="Arial"/>
                      <w:sz w:val="24"/>
                      <w:szCs w:val="24"/>
                    </w:rPr>
                    <w:t>Koang</w:t>
                  </w:r>
                  <w:proofErr w:type="spellEnd"/>
                  <w:r w:rsidRPr="00720DA3">
                    <w:rPr>
                      <w:rFonts w:ascii="Arial" w:hAnsi="Arial" w:cs="Arial"/>
                      <w:sz w:val="24"/>
                      <w:szCs w:val="24"/>
                    </w:rPr>
                    <w:t xml:space="preserve"> defected from his position as the Sudan People's Liberation Army (SPLA) Fourth Division commander in December 2013. </w:t>
                  </w:r>
                  <w:r w:rsidRPr="00720DA3">
                    <w:rPr>
                      <w:rFonts w:ascii="Arial" w:hAnsi="Arial" w:cs="Arial"/>
                      <w:b/>
                      <w:sz w:val="24"/>
                      <w:szCs w:val="24"/>
                    </w:rPr>
                    <w:t>Listed on</w:t>
                  </w:r>
                  <w:r w:rsidRPr="00720DA3">
                    <w:rPr>
                      <w:rFonts w:ascii="Arial" w:hAnsi="Arial" w:cs="Arial"/>
                      <w:sz w:val="24"/>
                      <w:szCs w:val="24"/>
                    </w:rPr>
                    <w:t xml:space="preserve">: 10/07/2015 </w:t>
                  </w:r>
                  <w:r w:rsidRPr="00720DA3">
                    <w:rPr>
                      <w:rFonts w:ascii="Arial" w:hAnsi="Arial" w:cs="Arial"/>
                      <w:b/>
                      <w:sz w:val="24"/>
                      <w:szCs w:val="24"/>
                    </w:rPr>
                    <w:t>Last Updated</w:t>
                  </w:r>
                  <w:r w:rsidRPr="00720DA3">
                    <w:rPr>
                      <w:rFonts w:ascii="Arial" w:hAnsi="Arial" w:cs="Arial"/>
                      <w:sz w:val="24"/>
                      <w:szCs w:val="24"/>
                    </w:rPr>
                    <w:t xml:space="preserve">: 10/07/2015 </w:t>
                  </w:r>
                  <w:r w:rsidRPr="00720DA3">
                    <w:rPr>
                      <w:rFonts w:ascii="Arial" w:hAnsi="Arial" w:cs="Arial"/>
                      <w:b/>
                      <w:sz w:val="24"/>
                      <w:szCs w:val="24"/>
                    </w:rPr>
                    <w:t>Group ID</w:t>
                  </w:r>
                  <w:r w:rsidRPr="00720DA3">
                    <w:rPr>
                      <w:rFonts w:ascii="Arial" w:hAnsi="Arial" w:cs="Arial"/>
                      <w:sz w:val="24"/>
                      <w:szCs w:val="24"/>
                    </w:rPr>
                    <w:t xml:space="preserve">: 13265. </w:t>
                  </w:r>
                </w:p>
                <w:p w:rsidR="0036402A" w:rsidRDefault="0036402A" w:rsidP="00720DA3">
                  <w:pPr>
                    <w:spacing w:after="0" w:line="240" w:lineRule="auto"/>
                    <w:ind w:left="702" w:right="-90" w:hanging="360"/>
                    <w:jc w:val="both"/>
                    <w:rPr>
                      <w:rFonts w:ascii="Arial" w:hAnsi="Arial" w:cs="Arial"/>
                      <w:sz w:val="24"/>
                      <w:szCs w:val="24"/>
                    </w:rPr>
                  </w:pPr>
                </w:p>
                <w:p w:rsidR="00720DA3" w:rsidRPr="00720DA3" w:rsidRDefault="00C6232D" w:rsidP="00720DA3">
                  <w:pPr>
                    <w:pStyle w:val="ListParagraph"/>
                    <w:numPr>
                      <w:ilvl w:val="1"/>
                      <w:numId w:val="4"/>
                    </w:numPr>
                    <w:spacing w:after="0" w:line="240" w:lineRule="auto"/>
                    <w:ind w:left="702" w:right="-90"/>
                    <w:jc w:val="both"/>
                    <w:rPr>
                      <w:rFonts w:ascii="Arial" w:hAnsi="Arial" w:cs="Arial"/>
                      <w:b/>
                      <w:sz w:val="24"/>
                      <w:szCs w:val="24"/>
                    </w:rPr>
                  </w:pPr>
                  <w:r w:rsidRPr="00720DA3">
                    <w:rPr>
                      <w:rFonts w:ascii="Arial" w:hAnsi="Arial" w:cs="Arial"/>
                      <w:b/>
                      <w:sz w:val="24"/>
                      <w:szCs w:val="24"/>
                    </w:rPr>
                    <w:t xml:space="preserve">DUAL, Simon, </w:t>
                  </w:r>
                  <w:proofErr w:type="spellStart"/>
                  <w:r w:rsidRPr="00720DA3">
                    <w:rPr>
                      <w:rFonts w:ascii="Arial" w:hAnsi="Arial" w:cs="Arial"/>
                      <w:b/>
                      <w:sz w:val="24"/>
                      <w:szCs w:val="24"/>
                    </w:rPr>
                    <w:t>Gatewech</w:t>
                  </w:r>
                  <w:proofErr w:type="spellEnd"/>
                  <w:r w:rsidRPr="00720DA3">
                    <w:rPr>
                      <w:rFonts w:ascii="Arial" w:hAnsi="Arial" w:cs="Arial"/>
                      <w:b/>
                      <w:sz w:val="24"/>
                      <w:szCs w:val="24"/>
                    </w:rPr>
                    <w:t xml:space="preserve"> </w:t>
                  </w:r>
                </w:p>
                <w:p w:rsidR="0036402A" w:rsidRPr="00720DA3" w:rsidRDefault="00C6232D" w:rsidP="00720DA3">
                  <w:pPr>
                    <w:pStyle w:val="ListParagraph"/>
                    <w:spacing w:after="0" w:line="240" w:lineRule="auto"/>
                    <w:ind w:left="702" w:right="-90"/>
                    <w:jc w:val="both"/>
                    <w:rPr>
                      <w:rFonts w:ascii="Arial" w:hAnsi="Arial" w:cs="Arial"/>
                      <w:sz w:val="24"/>
                      <w:szCs w:val="24"/>
                    </w:rPr>
                  </w:pPr>
                  <w:r w:rsidRPr="00720DA3">
                    <w:rPr>
                      <w:rFonts w:ascii="Arial" w:hAnsi="Arial" w:cs="Arial"/>
                      <w:b/>
                      <w:sz w:val="24"/>
                      <w:szCs w:val="24"/>
                    </w:rPr>
                    <w:t>DOB</w:t>
                  </w:r>
                  <w:r w:rsidRPr="00720DA3">
                    <w:rPr>
                      <w:rFonts w:ascii="Arial" w:hAnsi="Arial" w:cs="Arial"/>
                      <w:sz w:val="24"/>
                      <w:szCs w:val="24"/>
                    </w:rPr>
                    <w:t xml:space="preserve">: --/--/1953. </w:t>
                  </w:r>
                  <w:r w:rsidRPr="00720DA3">
                    <w:rPr>
                      <w:rFonts w:ascii="Arial" w:hAnsi="Arial" w:cs="Arial"/>
                      <w:b/>
                      <w:sz w:val="24"/>
                      <w:szCs w:val="24"/>
                    </w:rPr>
                    <w:t>POB</w:t>
                  </w:r>
                  <w:r w:rsidRPr="00720DA3">
                    <w:rPr>
                      <w:rFonts w:ascii="Arial" w:hAnsi="Arial" w:cs="Arial"/>
                      <w:sz w:val="24"/>
                      <w:szCs w:val="24"/>
                    </w:rPr>
                    <w:t xml:space="preserve">: (1) </w:t>
                  </w:r>
                  <w:proofErr w:type="spellStart"/>
                  <w:r w:rsidRPr="00720DA3">
                    <w:rPr>
                      <w:rFonts w:ascii="Arial" w:hAnsi="Arial" w:cs="Arial"/>
                      <w:sz w:val="24"/>
                      <w:szCs w:val="24"/>
                    </w:rPr>
                    <w:t>Akobo</w:t>
                  </w:r>
                  <w:proofErr w:type="spellEnd"/>
                  <w:r w:rsidRPr="00720DA3">
                    <w:rPr>
                      <w:rFonts w:ascii="Arial" w:hAnsi="Arial" w:cs="Arial"/>
                      <w:sz w:val="24"/>
                      <w:szCs w:val="24"/>
                    </w:rPr>
                    <w:t xml:space="preserve">, </w:t>
                  </w:r>
                  <w:proofErr w:type="spellStart"/>
                  <w:r w:rsidRPr="00720DA3">
                    <w:rPr>
                      <w:rFonts w:ascii="Arial" w:hAnsi="Arial" w:cs="Arial"/>
                      <w:sz w:val="24"/>
                      <w:szCs w:val="24"/>
                    </w:rPr>
                    <w:t>Jonglei</w:t>
                  </w:r>
                  <w:proofErr w:type="spellEnd"/>
                  <w:r w:rsidRPr="00720DA3">
                    <w:rPr>
                      <w:rFonts w:ascii="Arial" w:hAnsi="Arial" w:cs="Arial"/>
                      <w:sz w:val="24"/>
                      <w:szCs w:val="24"/>
                    </w:rPr>
                    <w:t xml:space="preserve"> State (2) </w:t>
                  </w:r>
                  <w:proofErr w:type="spellStart"/>
                  <w:r w:rsidRPr="00720DA3">
                    <w:rPr>
                      <w:rFonts w:ascii="Arial" w:hAnsi="Arial" w:cs="Arial"/>
                      <w:sz w:val="24"/>
                      <w:szCs w:val="24"/>
                    </w:rPr>
                    <w:t>Uror</w:t>
                  </w:r>
                  <w:proofErr w:type="spellEnd"/>
                  <w:r w:rsidRPr="00720DA3">
                    <w:rPr>
                      <w:rFonts w:ascii="Arial" w:hAnsi="Arial" w:cs="Arial"/>
                      <w:sz w:val="24"/>
                      <w:szCs w:val="24"/>
                    </w:rPr>
                    <w:t xml:space="preserve"> County, </w:t>
                  </w:r>
                  <w:proofErr w:type="spellStart"/>
                  <w:r w:rsidRPr="00720DA3">
                    <w:rPr>
                      <w:rFonts w:ascii="Arial" w:hAnsi="Arial" w:cs="Arial"/>
                      <w:sz w:val="24"/>
                      <w:szCs w:val="24"/>
                    </w:rPr>
                    <w:t>Jonglei</w:t>
                  </w:r>
                  <w:proofErr w:type="spellEnd"/>
                  <w:r w:rsidRPr="00720DA3">
                    <w:rPr>
                      <w:rFonts w:ascii="Arial" w:hAnsi="Arial" w:cs="Arial"/>
                      <w:sz w:val="24"/>
                      <w:szCs w:val="24"/>
                    </w:rPr>
                    <w:t xml:space="preserve"> State, (1) Sudan (2) South Sudan </w:t>
                  </w:r>
                  <w:proofErr w:type="spellStart"/>
                  <w:r w:rsidRPr="00720DA3">
                    <w:rPr>
                      <w:rFonts w:ascii="Arial" w:hAnsi="Arial" w:cs="Arial"/>
                      <w:sz w:val="24"/>
                      <w:szCs w:val="24"/>
                    </w:rPr>
                    <w:t>a.k.a</w:t>
                  </w:r>
                  <w:proofErr w:type="spellEnd"/>
                  <w:r w:rsidRPr="00720DA3">
                    <w:rPr>
                      <w:rFonts w:ascii="Arial" w:hAnsi="Arial" w:cs="Arial"/>
                      <w:sz w:val="24"/>
                      <w:szCs w:val="24"/>
                    </w:rPr>
                    <w:t xml:space="preserve">: (1) DHUAL (2) DUAL , Simon , </w:t>
                  </w:r>
                  <w:proofErr w:type="spellStart"/>
                  <w:r w:rsidRPr="00720DA3">
                    <w:rPr>
                      <w:rFonts w:ascii="Arial" w:hAnsi="Arial" w:cs="Arial"/>
                      <w:sz w:val="24"/>
                      <w:szCs w:val="24"/>
                    </w:rPr>
                    <w:t>Gatwich</w:t>
                  </w:r>
                  <w:proofErr w:type="spellEnd"/>
                  <w:r w:rsidRPr="00720DA3">
                    <w:rPr>
                      <w:rFonts w:ascii="Arial" w:hAnsi="Arial" w:cs="Arial"/>
                      <w:sz w:val="24"/>
                      <w:szCs w:val="24"/>
                    </w:rPr>
                    <w:t xml:space="preserve"> (3) DUAL, Simon , </w:t>
                  </w:r>
                  <w:proofErr w:type="spellStart"/>
                  <w:r w:rsidRPr="00720DA3">
                    <w:rPr>
                      <w:rFonts w:ascii="Arial" w:hAnsi="Arial" w:cs="Arial"/>
                      <w:sz w:val="24"/>
                      <w:szCs w:val="24"/>
                    </w:rPr>
                    <w:t>Getwech</w:t>
                  </w:r>
                  <w:proofErr w:type="spellEnd"/>
                  <w:r w:rsidRPr="00720DA3">
                    <w:rPr>
                      <w:rFonts w:ascii="Arial" w:hAnsi="Arial" w:cs="Arial"/>
                      <w:sz w:val="24"/>
                      <w:szCs w:val="24"/>
                    </w:rPr>
                    <w:t xml:space="preserve"> (4) DUEL , Simon, </w:t>
                  </w:r>
                  <w:proofErr w:type="spellStart"/>
                  <w:r w:rsidRPr="00720DA3">
                    <w:rPr>
                      <w:rFonts w:ascii="Arial" w:hAnsi="Arial" w:cs="Arial"/>
                      <w:sz w:val="24"/>
                      <w:szCs w:val="24"/>
                    </w:rPr>
                    <w:t>Gatwec</w:t>
                  </w:r>
                  <w:proofErr w:type="spellEnd"/>
                  <w:r w:rsidRPr="00720DA3">
                    <w:rPr>
                      <w:rFonts w:ascii="Arial" w:hAnsi="Arial" w:cs="Arial"/>
                      <w:sz w:val="24"/>
                      <w:szCs w:val="24"/>
                    </w:rPr>
                    <w:t xml:space="preserve"> (5) GADUEL, General (6) GARWICH, Simon (7) GATWEACH, Simon (8) GATWECH, Simon (9) GATWICK, Simon </w:t>
                  </w:r>
                  <w:r w:rsidRPr="00720DA3">
                    <w:rPr>
                      <w:rFonts w:ascii="Arial" w:hAnsi="Arial" w:cs="Arial"/>
                      <w:b/>
                      <w:sz w:val="24"/>
                      <w:szCs w:val="24"/>
                    </w:rPr>
                    <w:t>Address</w:t>
                  </w:r>
                  <w:r w:rsidRPr="00720DA3">
                    <w:rPr>
                      <w:rFonts w:ascii="Arial" w:hAnsi="Arial" w:cs="Arial"/>
                      <w:sz w:val="24"/>
                      <w:szCs w:val="24"/>
                    </w:rPr>
                    <w:t xml:space="preserve">: (1) </w:t>
                  </w:r>
                  <w:proofErr w:type="spellStart"/>
                  <w:r w:rsidRPr="00720DA3">
                    <w:rPr>
                      <w:rFonts w:ascii="Arial" w:hAnsi="Arial" w:cs="Arial"/>
                      <w:sz w:val="24"/>
                      <w:szCs w:val="24"/>
                    </w:rPr>
                    <w:t>Jonglei</w:t>
                  </w:r>
                  <w:proofErr w:type="spellEnd"/>
                  <w:r w:rsidRPr="00720DA3">
                    <w:rPr>
                      <w:rFonts w:ascii="Arial" w:hAnsi="Arial" w:cs="Arial"/>
                      <w:sz w:val="24"/>
                      <w:szCs w:val="24"/>
                    </w:rPr>
                    <w:t xml:space="preserve"> State, Sudan. (2) </w:t>
                  </w:r>
                  <w:proofErr w:type="spellStart"/>
                  <w:r w:rsidRPr="00720DA3">
                    <w:rPr>
                      <w:rFonts w:ascii="Arial" w:hAnsi="Arial" w:cs="Arial"/>
                      <w:sz w:val="24"/>
                      <w:szCs w:val="24"/>
                    </w:rPr>
                    <w:t>Jonglei</w:t>
                  </w:r>
                  <w:proofErr w:type="spellEnd"/>
                  <w:r w:rsidRPr="00720DA3">
                    <w:rPr>
                      <w:rFonts w:ascii="Arial" w:hAnsi="Arial" w:cs="Arial"/>
                      <w:sz w:val="24"/>
                      <w:szCs w:val="24"/>
                    </w:rPr>
                    <w:t xml:space="preserve"> State, South Sudan. </w:t>
                  </w:r>
                  <w:r w:rsidRPr="00720DA3">
                    <w:rPr>
                      <w:rFonts w:ascii="Arial" w:hAnsi="Arial" w:cs="Arial"/>
                      <w:b/>
                      <w:sz w:val="24"/>
                      <w:szCs w:val="24"/>
                    </w:rPr>
                    <w:t>Position</w:t>
                  </w:r>
                  <w:r w:rsidRPr="00720DA3">
                    <w:rPr>
                      <w:rFonts w:ascii="Arial" w:hAnsi="Arial" w:cs="Arial"/>
                      <w:sz w:val="24"/>
                      <w:szCs w:val="24"/>
                    </w:rPr>
                    <w:t xml:space="preserve">: Chief of General Staff, SPLA in Opposition </w:t>
                  </w:r>
                  <w:r w:rsidRPr="00720DA3">
                    <w:rPr>
                      <w:rFonts w:ascii="Arial" w:hAnsi="Arial" w:cs="Arial"/>
                      <w:b/>
                      <w:sz w:val="24"/>
                      <w:szCs w:val="24"/>
                    </w:rPr>
                    <w:t>Other Information</w:t>
                  </w:r>
                  <w:r w:rsidRPr="00720DA3">
                    <w:rPr>
                      <w:rFonts w:ascii="Arial" w:hAnsi="Arial" w:cs="Arial"/>
                      <w:sz w:val="24"/>
                      <w:szCs w:val="24"/>
                    </w:rPr>
                    <w:t xml:space="preserve">: UN listing. UN Ref. SSi.002. </w:t>
                  </w:r>
                  <w:r w:rsidRPr="00720DA3">
                    <w:rPr>
                      <w:rFonts w:ascii="Arial" w:hAnsi="Arial" w:cs="Arial"/>
                      <w:b/>
                      <w:sz w:val="24"/>
                      <w:szCs w:val="24"/>
                    </w:rPr>
                    <w:t>Listed on</w:t>
                  </w:r>
                  <w:r w:rsidRPr="00720DA3">
                    <w:rPr>
                      <w:rFonts w:ascii="Arial" w:hAnsi="Arial" w:cs="Arial"/>
                      <w:sz w:val="24"/>
                      <w:szCs w:val="24"/>
                    </w:rPr>
                    <w:t xml:space="preserve">: 10/07/2015 </w:t>
                  </w:r>
                  <w:r w:rsidRPr="00720DA3">
                    <w:rPr>
                      <w:rFonts w:ascii="Arial" w:hAnsi="Arial" w:cs="Arial"/>
                      <w:b/>
                      <w:sz w:val="24"/>
                      <w:szCs w:val="24"/>
                    </w:rPr>
                    <w:t>Last Updated</w:t>
                  </w:r>
                  <w:r w:rsidRPr="00720DA3">
                    <w:rPr>
                      <w:rFonts w:ascii="Arial" w:hAnsi="Arial" w:cs="Arial"/>
                      <w:sz w:val="24"/>
                      <w:szCs w:val="24"/>
                    </w:rPr>
                    <w:t xml:space="preserve">: 10/07/2015 </w:t>
                  </w:r>
                  <w:r w:rsidRPr="00720DA3">
                    <w:rPr>
                      <w:rFonts w:ascii="Arial" w:hAnsi="Arial" w:cs="Arial"/>
                      <w:b/>
                      <w:sz w:val="24"/>
                      <w:szCs w:val="24"/>
                    </w:rPr>
                    <w:t>Group ID</w:t>
                  </w:r>
                  <w:r w:rsidRPr="00720DA3">
                    <w:rPr>
                      <w:rFonts w:ascii="Arial" w:hAnsi="Arial" w:cs="Arial"/>
                      <w:sz w:val="24"/>
                      <w:szCs w:val="24"/>
                    </w:rPr>
                    <w:t xml:space="preserve">: 13264. </w:t>
                  </w:r>
                </w:p>
                <w:p w:rsidR="0036402A" w:rsidRDefault="0036402A" w:rsidP="00720DA3">
                  <w:pPr>
                    <w:spacing w:after="0" w:line="240" w:lineRule="auto"/>
                    <w:ind w:left="702" w:right="-90" w:hanging="360"/>
                    <w:jc w:val="both"/>
                    <w:rPr>
                      <w:rFonts w:ascii="Arial" w:hAnsi="Arial" w:cs="Arial"/>
                      <w:sz w:val="24"/>
                      <w:szCs w:val="24"/>
                    </w:rPr>
                  </w:pPr>
                </w:p>
                <w:p w:rsidR="00720DA3" w:rsidRPr="00720DA3" w:rsidRDefault="00C6232D" w:rsidP="00720DA3">
                  <w:pPr>
                    <w:pStyle w:val="ListParagraph"/>
                    <w:numPr>
                      <w:ilvl w:val="1"/>
                      <w:numId w:val="4"/>
                    </w:numPr>
                    <w:spacing w:after="0" w:line="240" w:lineRule="auto"/>
                    <w:ind w:left="702" w:right="-90"/>
                    <w:jc w:val="both"/>
                    <w:rPr>
                      <w:rFonts w:ascii="Arial" w:hAnsi="Arial" w:cs="Arial"/>
                      <w:b/>
                      <w:sz w:val="24"/>
                      <w:szCs w:val="24"/>
                    </w:rPr>
                  </w:pPr>
                  <w:r w:rsidRPr="00720DA3">
                    <w:rPr>
                      <w:rFonts w:ascii="Arial" w:hAnsi="Arial" w:cs="Arial"/>
                      <w:b/>
                      <w:sz w:val="24"/>
                      <w:szCs w:val="24"/>
                    </w:rPr>
                    <w:t xml:space="preserve">JOK RIAK, Gabriel </w:t>
                  </w:r>
                </w:p>
                <w:p w:rsidR="0036402A" w:rsidRPr="00720DA3" w:rsidRDefault="00C6232D" w:rsidP="00720DA3">
                  <w:pPr>
                    <w:pStyle w:val="ListParagraph"/>
                    <w:spacing w:after="0" w:line="240" w:lineRule="auto"/>
                    <w:ind w:left="702" w:right="-90"/>
                    <w:jc w:val="both"/>
                    <w:rPr>
                      <w:rFonts w:ascii="Arial" w:hAnsi="Arial" w:cs="Arial"/>
                      <w:sz w:val="24"/>
                      <w:szCs w:val="24"/>
                    </w:rPr>
                  </w:pPr>
                  <w:r w:rsidRPr="00720DA3">
                    <w:rPr>
                      <w:rFonts w:ascii="Arial" w:hAnsi="Arial" w:cs="Arial"/>
                      <w:b/>
                      <w:sz w:val="24"/>
                      <w:szCs w:val="24"/>
                    </w:rPr>
                    <w:t>POB</w:t>
                  </w:r>
                  <w:r w:rsidRPr="00720DA3">
                    <w:rPr>
                      <w:rFonts w:ascii="Arial" w:hAnsi="Arial" w:cs="Arial"/>
                      <w:sz w:val="24"/>
                      <w:szCs w:val="24"/>
                    </w:rPr>
                    <w:t xml:space="preserve">: </w:t>
                  </w:r>
                  <w:proofErr w:type="spellStart"/>
                  <w:r w:rsidRPr="00720DA3">
                    <w:rPr>
                      <w:rFonts w:ascii="Arial" w:hAnsi="Arial" w:cs="Arial"/>
                      <w:sz w:val="24"/>
                      <w:szCs w:val="24"/>
                    </w:rPr>
                    <w:t>Bor</w:t>
                  </w:r>
                  <w:proofErr w:type="spellEnd"/>
                  <w:r w:rsidRPr="00720DA3">
                    <w:rPr>
                      <w:rFonts w:ascii="Arial" w:hAnsi="Arial" w:cs="Arial"/>
                      <w:sz w:val="24"/>
                      <w:szCs w:val="24"/>
                    </w:rPr>
                    <w:t xml:space="preserve">, (1) Sudan (2) South Sudan </w:t>
                  </w:r>
                  <w:proofErr w:type="spellStart"/>
                  <w:r w:rsidRPr="00720DA3">
                    <w:rPr>
                      <w:rFonts w:ascii="Arial" w:hAnsi="Arial" w:cs="Arial"/>
                      <w:sz w:val="24"/>
                      <w:szCs w:val="24"/>
                    </w:rPr>
                    <w:t>a.k.a</w:t>
                  </w:r>
                  <w:proofErr w:type="spellEnd"/>
                  <w:r w:rsidRPr="00720DA3">
                    <w:rPr>
                      <w:rFonts w:ascii="Arial" w:hAnsi="Arial" w:cs="Arial"/>
                      <w:sz w:val="24"/>
                      <w:szCs w:val="24"/>
                    </w:rPr>
                    <w:t xml:space="preserve">: (1) JOK, Gabriel (2) RIAK, Jock (3) RIAK, </w:t>
                  </w:r>
                  <w:proofErr w:type="spellStart"/>
                  <w:r w:rsidRPr="00720DA3">
                    <w:rPr>
                      <w:rFonts w:ascii="Arial" w:hAnsi="Arial" w:cs="Arial"/>
                      <w:sz w:val="24"/>
                      <w:szCs w:val="24"/>
                    </w:rPr>
                    <w:t>Jok</w:t>
                  </w:r>
                  <w:proofErr w:type="spellEnd"/>
                  <w:r w:rsidRPr="00720DA3">
                    <w:rPr>
                      <w:rFonts w:ascii="Arial" w:hAnsi="Arial" w:cs="Arial"/>
                      <w:sz w:val="24"/>
                      <w:szCs w:val="24"/>
                    </w:rPr>
                    <w:t xml:space="preserve"> </w:t>
                  </w:r>
                  <w:r w:rsidRPr="00720DA3">
                    <w:rPr>
                      <w:rFonts w:ascii="Arial" w:hAnsi="Arial" w:cs="Arial"/>
                      <w:b/>
                      <w:sz w:val="24"/>
                      <w:szCs w:val="24"/>
                    </w:rPr>
                    <w:t>Nationality</w:t>
                  </w:r>
                  <w:r w:rsidRPr="00720DA3">
                    <w:rPr>
                      <w:rFonts w:ascii="Arial" w:hAnsi="Arial" w:cs="Arial"/>
                      <w:sz w:val="24"/>
                      <w:szCs w:val="24"/>
                    </w:rPr>
                    <w:t xml:space="preserve">: South Sudan </w:t>
                  </w:r>
                  <w:r w:rsidRPr="00720DA3">
                    <w:rPr>
                      <w:rFonts w:ascii="Arial" w:hAnsi="Arial" w:cs="Arial"/>
                      <w:b/>
                      <w:sz w:val="24"/>
                      <w:szCs w:val="24"/>
                    </w:rPr>
                    <w:t>Address</w:t>
                  </w:r>
                  <w:r w:rsidRPr="00720DA3">
                    <w:rPr>
                      <w:rFonts w:ascii="Arial" w:hAnsi="Arial" w:cs="Arial"/>
                      <w:sz w:val="24"/>
                      <w:szCs w:val="24"/>
                    </w:rPr>
                    <w:t xml:space="preserve">: (1) Unity State, South Sudan. (2) </w:t>
                  </w:r>
                  <w:proofErr w:type="spellStart"/>
                  <w:r w:rsidRPr="00720DA3">
                    <w:rPr>
                      <w:rFonts w:ascii="Arial" w:hAnsi="Arial" w:cs="Arial"/>
                      <w:sz w:val="24"/>
                      <w:szCs w:val="24"/>
                    </w:rPr>
                    <w:t>Wau</w:t>
                  </w:r>
                  <w:proofErr w:type="spellEnd"/>
                  <w:r w:rsidRPr="00720DA3">
                    <w:rPr>
                      <w:rFonts w:ascii="Arial" w:hAnsi="Arial" w:cs="Arial"/>
                      <w:sz w:val="24"/>
                      <w:szCs w:val="24"/>
                    </w:rPr>
                    <w:t xml:space="preserve">, Western Bahr El Ghazal, South Sudan. Position: Sector One Commander of the Sudan People's Liberation Army's (SPLA) </w:t>
                  </w:r>
                  <w:r w:rsidRPr="00720DA3">
                    <w:rPr>
                      <w:rFonts w:ascii="Arial" w:hAnsi="Arial" w:cs="Arial"/>
                      <w:b/>
                      <w:sz w:val="24"/>
                      <w:szCs w:val="24"/>
                    </w:rPr>
                    <w:t>Other Information</w:t>
                  </w:r>
                  <w:r w:rsidRPr="00720DA3">
                    <w:rPr>
                      <w:rFonts w:ascii="Arial" w:hAnsi="Arial" w:cs="Arial"/>
                      <w:sz w:val="24"/>
                      <w:szCs w:val="24"/>
                    </w:rPr>
                    <w:t xml:space="preserve">: UN listing. UN Ref. SSi.001. Has commanded SPLA Sector One, which operates primarily within Unity State, since January 2013. </w:t>
                  </w:r>
                  <w:r w:rsidRPr="00720DA3">
                    <w:rPr>
                      <w:rFonts w:ascii="Arial" w:hAnsi="Arial" w:cs="Arial"/>
                      <w:b/>
                      <w:sz w:val="24"/>
                      <w:szCs w:val="24"/>
                    </w:rPr>
                    <w:t>Listed on</w:t>
                  </w:r>
                  <w:r w:rsidRPr="00720DA3">
                    <w:rPr>
                      <w:rFonts w:ascii="Arial" w:hAnsi="Arial" w:cs="Arial"/>
                      <w:sz w:val="24"/>
                      <w:szCs w:val="24"/>
                    </w:rPr>
                    <w:t xml:space="preserve">: 10/07/2015 </w:t>
                  </w:r>
                  <w:r w:rsidRPr="00720DA3">
                    <w:rPr>
                      <w:rFonts w:ascii="Arial" w:hAnsi="Arial" w:cs="Arial"/>
                      <w:b/>
                      <w:sz w:val="24"/>
                      <w:szCs w:val="24"/>
                    </w:rPr>
                    <w:t>Last Updated</w:t>
                  </w:r>
                  <w:r w:rsidRPr="00720DA3">
                    <w:rPr>
                      <w:rFonts w:ascii="Arial" w:hAnsi="Arial" w:cs="Arial"/>
                      <w:sz w:val="24"/>
                      <w:szCs w:val="24"/>
                    </w:rPr>
                    <w:t xml:space="preserve">: 10/07/2015 </w:t>
                  </w:r>
                  <w:r w:rsidRPr="00720DA3">
                    <w:rPr>
                      <w:rFonts w:ascii="Arial" w:hAnsi="Arial" w:cs="Arial"/>
                      <w:b/>
                      <w:sz w:val="24"/>
                      <w:szCs w:val="24"/>
                    </w:rPr>
                    <w:t>Group ID</w:t>
                  </w:r>
                  <w:r w:rsidRPr="00720DA3">
                    <w:rPr>
                      <w:rFonts w:ascii="Arial" w:hAnsi="Arial" w:cs="Arial"/>
                      <w:sz w:val="24"/>
                      <w:szCs w:val="24"/>
                    </w:rPr>
                    <w:t xml:space="preserve">: 13263. </w:t>
                  </w:r>
                </w:p>
                <w:p w:rsidR="0036402A" w:rsidRDefault="0036402A" w:rsidP="00720DA3">
                  <w:pPr>
                    <w:spacing w:after="0" w:line="240" w:lineRule="auto"/>
                    <w:ind w:left="702" w:right="-90" w:hanging="360"/>
                    <w:jc w:val="both"/>
                    <w:rPr>
                      <w:rFonts w:ascii="Arial" w:hAnsi="Arial" w:cs="Arial"/>
                      <w:sz w:val="24"/>
                      <w:szCs w:val="24"/>
                    </w:rPr>
                  </w:pPr>
                </w:p>
                <w:p w:rsidR="00720DA3" w:rsidRPr="00720DA3" w:rsidRDefault="00C6232D" w:rsidP="00720DA3">
                  <w:pPr>
                    <w:pStyle w:val="ListParagraph"/>
                    <w:numPr>
                      <w:ilvl w:val="1"/>
                      <w:numId w:val="4"/>
                    </w:numPr>
                    <w:spacing w:after="0" w:line="240" w:lineRule="auto"/>
                    <w:ind w:left="702" w:right="-90"/>
                    <w:jc w:val="both"/>
                    <w:rPr>
                      <w:rFonts w:ascii="Arial" w:hAnsi="Arial" w:cs="Arial"/>
                      <w:b/>
                      <w:sz w:val="24"/>
                      <w:szCs w:val="24"/>
                    </w:rPr>
                  </w:pPr>
                  <w:r w:rsidRPr="00720DA3">
                    <w:rPr>
                      <w:rFonts w:ascii="Arial" w:hAnsi="Arial" w:cs="Arial"/>
                      <w:b/>
                      <w:sz w:val="24"/>
                      <w:szCs w:val="24"/>
                    </w:rPr>
                    <w:t xml:space="preserve">MANGOK, </w:t>
                  </w:r>
                  <w:proofErr w:type="spellStart"/>
                  <w:r w:rsidRPr="00720DA3">
                    <w:rPr>
                      <w:rFonts w:ascii="Arial" w:hAnsi="Arial" w:cs="Arial"/>
                      <w:b/>
                      <w:sz w:val="24"/>
                      <w:szCs w:val="24"/>
                    </w:rPr>
                    <w:t>Marial</w:t>
                  </w:r>
                  <w:proofErr w:type="spellEnd"/>
                  <w:r w:rsidRPr="00720DA3">
                    <w:rPr>
                      <w:rFonts w:ascii="Arial" w:hAnsi="Arial" w:cs="Arial"/>
                      <w:b/>
                      <w:sz w:val="24"/>
                      <w:szCs w:val="24"/>
                    </w:rPr>
                    <w:t xml:space="preserve">, </w:t>
                  </w:r>
                  <w:proofErr w:type="spellStart"/>
                  <w:r w:rsidRPr="00720DA3">
                    <w:rPr>
                      <w:rFonts w:ascii="Arial" w:hAnsi="Arial" w:cs="Arial"/>
                      <w:b/>
                      <w:sz w:val="24"/>
                      <w:szCs w:val="24"/>
                    </w:rPr>
                    <w:t>Chanuong</w:t>
                  </w:r>
                  <w:proofErr w:type="spellEnd"/>
                  <w:r w:rsidRPr="00720DA3">
                    <w:rPr>
                      <w:rFonts w:ascii="Arial" w:hAnsi="Arial" w:cs="Arial"/>
                      <w:b/>
                      <w:sz w:val="24"/>
                      <w:szCs w:val="24"/>
                    </w:rPr>
                    <w:t xml:space="preserve">, </w:t>
                  </w:r>
                  <w:proofErr w:type="spellStart"/>
                  <w:r w:rsidRPr="00720DA3">
                    <w:rPr>
                      <w:rFonts w:ascii="Arial" w:hAnsi="Arial" w:cs="Arial"/>
                      <w:b/>
                      <w:sz w:val="24"/>
                      <w:szCs w:val="24"/>
                    </w:rPr>
                    <w:t>Yol</w:t>
                  </w:r>
                  <w:proofErr w:type="spellEnd"/>
                  <w:r w:rsidRPr="00720DA3">
                    <w:rPr>
                      <w:rFonts w:ascii="Arial" w:hAnsi="Arial" w:cs="Arial"/>
                      <w:b/>
                      <w:sz w:val="24"/>
                      <w:szCs w:val="24"/>
                    </w:rPr>
                    <w:t xml:space="preserve"> </w:t>
                  </w:r>
                </w:p>
                <w:p w:rsidR="0036402A" w:rsidRPr="00720DA3" w:rsidRDefault="00C6232D" w:rsidP="00720DA3">
                  <w:pPr>
                    <w:pStyle w:val="ListParagraph"/>
                    <w:spacing w:after="0" w:line="240" w:lineRule="auto"/>
                    <w:ind w:left="702" w:right="-90"/>
                    <w:jc w:val="both"/>
                    <w:rPr>
                      <w:rFonts w:ascii="Arial" w:hAnsi="Arial" w:cs="Arial"/>
                      <w:sz w:val="24"/>
                      <w:szCs w:val="24"/>
                    </w:rPr>
                  </w:pPr>
                  <w:r w:rsidRPr="00720DA3">
                    <w:rPr>
                      <w:rFonts w:ascii="Arial" w:hAnsi="Arial" w:cs="Arial"/>
                      <w:b/>
                      <w:sz w:val="24"/>
                      <w:szCs w:val="24"/>
                    </w:rPr>
                    <w:t>DOB</w:t>
                  </w:r>
                  <w:r w:rsidRPr="00720DA3">
                    <w:rPr>
                      <w:rFonts w:ascii="Arial" w:hAnsi="Arial" w:cs="Arial"/>
                      <w:sz w:val="24"/>
                      <w:szCs w:val="24"/>
                    </w:rPr>
                    <w:t xml:space="preserve">: 01/01/1960. </w:t>
                  </w:r>
                  <w:r w:rsidRPr="00720DA3">
                    <w:rPr>
                      <w:rFonts w:ascii="Arial" w:hAnsi="Arial" w:cs="Arial"/>
                      <w:b/>
                      <w:sz w:val="24"/>
                      <w:szCs w:val="24"/>
                    </w:rPr>
                    <w:t>POB</w:t>
                  </w:r>
                  <w:r w:rsidRPr="00720DA3">
                    <w:rPr>
                      <w:rFonts w:ascii="Arial" w:hAnsi="Arial" w:cs="Arial"/>
                      <w:sz w:val="24"/>
                      <w:szCs w:val="24"/>
                    </w:rPr>
                    <w:t xml:space="preserve">: </w:t>
                  </w:r>
                  <w:proofErr w:type="spellStart"/>
                  <w:r w:rsidRPr="00720DA3">
                    <w:rPr>
                      <w:rFonts w:ascii="Arial" w:hAnsi="Arial" w:cs="Arial"/>
                      <w:sz w:val="24"/>
                      <w:szCs w:val="24"/>
                    </w:rPr>
                    <w:t>Yirol</w:t>
                  </w:r>
                  <w:proofErr w:type="spellEnd"/>
                  <w:r w:rsidRPr="00720DA3">
                    <w:rPr>
                      <w:rFonts w:ascii="Arial" w:hAnsi="Arial" w:cs="Arial"/>
                      <w:sz w:val="24"/>
                      <w:szCs w:val="24"/>
                    </w:rPr>
                    <w:t xml:space="preserve">, Lakes State </w:t>
                  </w:r>
                  <w:proofErr w:type="spellStart"/>
                  <w:r w:rsidRPr="00720DA3">
                    <w:rPr>
                      <w:rFonts w:ascii="Arial" w:hAnsi="Arial" w:cs="Arial"/>
                      <w:sz w:val="24"/>
                      <w:szCs w:val="24"/>
                    </w:rPr>
                    <w:t>a.k.a</w:t>
                  </w:r>
                  <w:proofErr w:type="spellEnd"/>
                  <w:r w:rsidRPr="00720DA3">
                    <w:rPr>
                      <w:rFonts w:ascii="Arial" w:hAnsi="Arial" w:cs="Arial"/>
                      <w:sz w:val="24"/>
                      <w:szCs w:val="24"/>
                    </w:rPr>
                    <w:t xml:space="preserve">: (1) CHAN, </w:t>
                  </w:r>
                  <w:proofErr w:type="spellStart"/>
                  <w:r w:rsidRPr="00720DA3">
                    <w:rPr>
                      <w:rFonts w:ascii="Arial" w:hAnsi="Arial" w:cs="Arial"/>
                      <w:sz w:val="24"/>
                      <w:szCs w:val="24"/>
                    </w:rPr>
                    <w:t>Marial</w:t>
                  </w:r>
                  <w:proofErr w:type="spellEnd"/>
                  <w:r w:rsidRPr="00720DA3">
                    <w:rPr>
                      <w:rFonts w:ascii="Arial" w:hAnsi="Arial" w:cs="Arial"/>
                      <w:sz w:val="24"/>
                      <w:szCs w:val="24"/>
                    </w:rPr>
                    <w:t xml:space="preserve"> (2) CHINOUM, </w:t>
                  </w:r>
                  <w:proofErr w:type="spellStart"/>
                  <w:r w:rsidRPr="00720DA3">
                    <w:rPr>
                      <w:rFonts w:ascii="Arial" w:hAnsi="Arial" w:cs="Arial"/>
                      <w:sz w:val="24"/>
                      <w:szCs w:val="24"/>
                    </w:rPr>
                    <w:t>Marial</w:t>
                  </w:r>
                  <w:proofErr w:type="spellEnd"/>
                  <w:r w:rsidRPr="00720DA3">
                    <w:rPr>
                      <w:rFonts w:ascii="Arial" w:hAnsi="Arial" w:cs="Arial"/>
                      <w:sz w:val="24"/>
                      <w:szCs w:val="24"/>
                    </w:rPr>
                    <w:t xml:space="preserve"> (3) CHINUONG, </w:t>
                  </w:r>
                  <w:proofErr w:type="spellStart"/>
                  <w:r w:rsidRPr="00720DA3">
                    <w:rPr>
                      <w:rFonts w:ascii="Arial" w:hAnsi="Arial" w:cs="Arial"/>
                      <w:sz w:val="24"/>
                      <w:szCs w:val="24"/>
                    </w:rPr>
                    <w:t>Marial</w:t>
                  </w:r>
                  <w:proofErr w:type="spellEnd"/>
                  <w:r w:rsidRPr="00720DA3">
                    <w:rPr>
                      <w:rFonts w:ascii="Arial" w:hAnsi="Arial" w:cs="Arial"/>
                      <w:sz w:val="24"/>
                      <w:szCs w:val="24"/>
                    </w:rPr>
                    <w:t xml:space="preserve"> (4) YOL, </w:t>
                  </w:r>
                  <w:proofErr w:type="spellStart"/>
                  <w:r w:rsidRPr="00720DA3">
                    <w:rPr>
                      <w:rFonts w:ascii="Arial" w:hAnsi="Arial" w:cs="Arial"/>
                      <w:sz w:val="24"/>
                      <w:szCs w:val="24"/>
                    </w:rPr>
                    <w:t>Marial</w:t>
                  </w:r>
                  <w:proofErr w:type="spellEnd"/>
                  <w:r w:rsidRPr="00720DA3">
                    <w:rPr>
                      <w:rFonts w:ascii="Arial" w:hAnsi="Arial" w:cs="Arial"/>
                      <w:sz w:val="24"/>
                      <w:szCs w:val="24"/>
                    </w:rPr>
                    <w:t xml:space="preserve">, </w:t>
                  </w:r>
                  <w:proofErr w:type="spellStart"/>
                  <w:r w:rsidRPr="00720DA3">
                    <w:rPr>
                      <w:rFonts w:ascii="Arial" w:hAnsi="Arial" w:cs="Arial"/>
                      <w:sz w:val="24"/>
                      <w:szCs w:val="24"/>
                    </w:rPr>
                    <w:t>Chanoung</w:t>
                  </w:r>
                  <w:proofErr w:type="spellEnd"/>
                  <w:r w:rsidRPr="00720DA3">
                    <w:rPr>
                      <w:rFonts w:ascii="Arial" w:hAnsi="Arial" w:cs="Arial"/>
                      <w:sz w:val="24"/>
                      <w:szCs w:val="24"/>
                    </w:rPr>
                    <w:t xml:space="preserve"> Nationality: South Sudan </w:t>
                  </w:r>
                  <w:r w:rsidRPr="00720DA3">
                    <w:rPr>
                      <w:rFonts w:ascii="Arial" w:hAnsi="Arial" w:cs="Arial"/>
                      <w:b/>
                      <w:sz w:val="24"/>
                      <w:szCs w:val="24"/>
                    </w:rPr>
                    <w:t>Passport Details</w:t>
                  </w:r>
                  <w:r w:rsidRPr="00720DA3">
                    <w:rPr>
                      <w:rFonts w:ascii="Arial" w:hAnsi="Arial" w:cs="Arial"/>
                      <w:sz w:val="24"/>
                      <w:szCs w:val="24"/>
                    </w:rPr>
                    <w:t xml:space="preserve">: Passport no: R00005943 (South </w:t>
                  </w:r>
                  <w:r w:rsidRPr="00720DA3">
                    <w:rPr>
                      <w:rFonts w:ascii="Arial" w:hAnsi="Arial" w:cs="Arial"/>
                      <w:sz w:val="24"/>
                      <w:szCs w:val="24"/>
                    </w:rPr>
                    <w:lastRenderedPageBreak/>
                    <w:t xml:space="preserve">Sudan). </w:t>
                  </w:r>
                  <w:r w:rsidRPr="00720DA3">
                    <w:rPr>
                      <w:rFonts w:ascii="Arial" w:hAnsi="Arial" w:cs="Arial"/>
                      <w:b/>
                      <w:sz w:val="24"/>
                      <w:szCs w:val="24"/>
                    </w:rPr>
                    <w:t>Position</w:t>
                  </w:r>
                  <w:r w:rsidRPr="00720DA3">
                    <w:rPr>
                      <w:rFonts w:ascii="Arial" w:hAnsi="Arial" w:cs="Arial"/>
                      <w:sz w:val="24"/>
                      <w:szCs w:val="24"/>
                    </w:rPr>
                    <w:t xml:space="preserve">: (1) Major General in the Sudan People's Liberation Army (2) Commander, of the South Sudanese Presidential Guard Unit </w:t>
                  </w:r>
                  <w:r w:rsidRPr="00720DA3">
                    <w:rPr>
                      <w:rFonts w:ascii="Arial" w:hAnsi="Arial" w:cs="Arial"/>
                      <w:b/>
                      <w:sz w:val="24"/>
                      <w:szCs w:val="24"/>
                    </w:rPr>
                    <w:t>Other Information</w:t>
                  </w:r>
                  <w:r w:rsidRPr="00720DA3">
                    <w:rPr>
                      <w:rFonts w:ascii="Arial" w:hAnsi="Arial" w:cs="Arial"/>
                      <w:sz w:val="24"/>
                      <w:szCs w:val="24"/>
                    </w:rPr>
                    <w:t xml:space="preserve">: UN listing. UN Ref. SSi.005. </w:t>
                  </w:r>
                  <w:r w:rsidRPr="00720DA3">
                    <w:rPr>
                      <w:rFonts w:ascii="Arial" w:hAnsi="Arial" w:cs="Arial"/>
                      <w:b/>
                      <w:sz w:val="24"/>
                      <w:szCs w:val="24"/>
                    </w:rPr>
                    <w:t>Listed on</w:t>
                  </w:r>
                  <w:r w:rsidRPr="00720DA3">
                    <w:rPr>
                      <w:rFonts w:ascii="Arial" w:hAnsi="Arial" w:cs="Arial"/>
                      <w:sz w:val="24"/>
                      <w:szCs w:val="24"/>
                    </w:rPr>
                    <w:t xml:space="preserve">: 10/07/2015 </w:t>
                  </w:r>
                  <w:r w:rsidRPr="00720DA3">
                    <w:rPr>
                      <w:rFonts w:ascii="Arial" w:hAnsi="Arial" w:cs="Arial"/>
                      <w:b/>
                      <w:sz w:val="24"/>
                      <w:szCs w:val="24"/>
                    </w:rPr>
                    <w:t>Last Updated</w:t>
                  </w:r>
                  <w:r w:rsidR="0036402A" w:rsidRPr="00720DA3">
                    <w:rPr>
                      <w:rFonts w:ascii="Arial" w:hAnsi="Arial" w:cs="Arial"/>
                      <w:sz w:val="24"/>
                      <w:szCs w:val="24"/>
                    </w:rPr>
                    <w:t xml:space="preserve">: 10/07/2015 </w:t>
                  </w:r>
                  <w:r w:rsidR="0036402A" w:rsidRPr="00720DA3">
                    <w:rPr>
                      <w:rFonts w:ascii="Arial" w:hAnsi="Arial" w:cs="Arial"/>
                      <w:b/>
                      <w:sz w:val="24"/>
                      <w:szCs w:val="24"/>
                    </w:rPr>
                    <w:t>Group ID</w:t>
                  </w:r>
                  <w:r w:rsidR="0036402A" w:rsidRPr="00720DA3">
                    <w:rPr>
                      <w:rFonts w:ascii="Arial" w:hAnsi="Arial" w:cs="Arial"/>
                      <w:sz w:val="24"/>
                      <w:szCs w:val="24"/>
                    </w:rPr>
                    <w:t xml:space="preserve">: 13266. </w:t>
                  </w:r>
                </w:p>
                <w:p w:rsidR="0036402A" w:rsidRDefault="0036402A" w:rsidP="0036402A">
                  <w:pPr>
                    <w:spacing w:after="0" w:line="240" w:lineRule="auto"/>
                    <w:ind w:right="-90"/>
                    <w:jc w:val="both"/>
                    <w:rPr>
                      <w:rFonts w:ascii="Arial" w:hAnsi="Arial" w:cs="Arial"/>
                      <w:sz w:val="24"/>
                      <w:szCs w:val="24"/>
                    </w:rPr>
                  </w:pPr>
                </w:p>
                <w:p w:rsidR="0036402A" w:rsidRPr="00720DA3" w:rsidRDefault="00C6232D" w:rsidP="00720DA3">
                  <w:pPr>
                    <w:spacing w:after="0" w:line="240" w:lineRule="auto"/>
                    <w:ind w:right="-90"/>
                    <w:jc w:val="both"/>
                    <w:rPr>
                      <w:rFonts w:ascii="Arial" w:hAnsi="Arial" w:cs="Arial"/>
                      <w:b/>
                      <w:sz w:val="24"/>
                      <w:szCs w:val="24"/>
                      <w:u w:val="single"/>
                    </w:rPr>
                  </w:pPr>
                  <w:r w:rsidRPr="00720DA3">
                    <w:rPr>
                      <w:rFonts w:ascii="Arial" w:hAnsi="Arial" w:cs="Arial"/>
                      <w:b/>
                      <w:sz w:val="24"/>
                      <w:szCs w:val="24"/>
                      <w:u w:val="single"/>
                    </w:rPr>
                    <w:t xml:space="preserve">AMENDMENTS </w:t>
                  </w:r>
                </w:p>
                <w:p w:rsidR="0036402A" w:rsidRDefault="0036402A" w:rsidP="0036402A">
                  <w:pPr>
                    <w:spacing w:after="0" w:line="240" w:lineRule="auto"/>
                    <w:ind w:right="-90"/>
                    <w:jc w:val="both"/>
                    <w:rPr>
                      <w:rFonts w:ascii="Arial" w:hAnsi="Arial" w:cs="Arial"/>
                      <w:sz w:val="24"/>
                      <w:szCs w:val="24"/>
                    </w:rPr>
                  </w:pPr>
                </w:p>
                <w:p w:rsidR="0036402A" w:rsidRPr="00720DA3" w:rsidRDefault="00C6232D" w:rsidP="00720DA3">
                  <w:pPr>
                    <w:spacing w:after="0" w:line="240" w:lineRule="auto"/>
                    <w:ind w:right="-90"/>
                    <w:jc w:val="both"/>
                    <w:rPr>
                      <w:rFonts w:ascii="Arial" w:hAnsi="Arial" w:cs="Arial"/>
                      <w:sz w:val="24"/>
                      <w:szCs w:val="24"/>
                    </w:rPr>
                  </w:pPr>
                  <w:r w:rsidRPr="00720DA3">
                    <w:rPr>
                      <w:rFonts w:ascii="Arial" w:hAnsi="Arial" w:cs="Arial"/>
                      <w:sz w:val="24"/>
                      <w:szCs w:val="24"/>
                    </w:rPr>
                    <w:t xml:space="preserve">Deleted information appears in strikethrough. Additional information appears in italics and is underlined. </w:t>
                  </w:r>
                </w:p>
                <w:p w:rsidR="0036402A" w:rsidRDefault="0036402A" w:rsidP="0036402A">
                  <w:pPr>
                    <w:spacing w:after="0" w:line="240" w:lineRule="auto"/>
                    <w:ind w:right="-90"/>
                    <w:jc w:val="both"/>
                    <w:rPr>
                      <w:rFonts w:ascii="Arial" w:hAnsi="Arial" w:cs="Arial"/>
                      <w:sz w:val="24"/>
                      <w:szCs w:val="24"/>
                    </w:rPr>
                  </w:pPr>
                </w:p>
                <w:p w:rsidR="0036402A" w:rsidRPr="00720DA3" w:rsidRDefault="00C6232D" w:rsidP="00720DA3">
                  <w:pPr>
                    <w:spacing w:after="0" w:line="240" w:lineRule="auto"/>
                    <w:ind w:right="-90"/>
                    <w:jc w:val="both"/>
                    <w:rPr>
                      <w:rFonts w:ascii="Arial" w:hAnsi="Arial" w:cs="Arial"/>
                      <w:b/>
                      <w:sz w:val="24"/>
                      <w:szCs w:val="24"/>
                      <w:u w:val="single"/>
                    </w:rPr>
                  </w:pPr>
                  <w:r w:rsidRPr="00720DA3">
                    <w:rPr>
                      <w:rFonts w:ascii="Arial" w:hAnsi="Arial" w:cs="Arial"/>
                      <w:b/>
                      <w:sz w:val="24"/>
                      <w:szCs w:val="24"/>
                      <w:u w:val="single"/>
                    </w:rPr>
                    <w:t xml:space="preserve">Individuals </w:t>
                  </w:r>
                </w:p>
                <w:p w:rsidR="0036402A" w:rsidRDefault="0036402A" w:rsidP="0036402A">
                  <w:pPr>
                    <w:spacing w:after="0" w:line="240" w:lineRule="auto"/>
                    <w:ind w:right="-90"/>
                    <w:jc w:val="both"/>
                    <w:rPr>
                      <w:rFonts w:ascii="Arial" w:hAnsi="Arial" w:cs="Arial"/>
                      <w:sz w:val="24"/>
                      <w:szCs w:val="24"/>
                    </w:rPr>
                  </w:pPr>
                </w:p>
                <w:p w:rsidR="0036402A" w:rsidRDefault="0036402A" w:rsidP="0036402A">
                  <w:pPr>
                    <w:spacing w:after="0" w:line="240" w:lineRule="auto"/>
                    <w:ind w:right="-90"/>
                    <w:jc w:val="both"/>
                    <w:rPr>
                      <w:rFonts w:ascii="Arial" w:hAnsi="Arial" w:cs="Arial"/>
                      <w:sz w:val="24"/>
                      <w:szCs w:val="24"/>
                    </w:rPr>
                  </w:pPr>
                </w:p>
                <w:p w:rsidR="00720DA3" w:rsidRPr="00720DA3" w:rsidRDefault="00C6232D" w:rsidP="00720DA3">
                  <w:pPr>
                    <w:pStyle w:val="ListParagraph"/>
                    <w:numPr>
                      <w:ilvl w:val="0"/>
                      <w:numId w:val="5"/>
                    </w:numPr>
                    <w:spacing w:after="0" w:line="240" w:lineRule="auto"/>
                    <w:ind w:right="-90"/>
                    <w:jc w:val="both"/>
                    <w:rPr>
                      <w:rFonts w:ascii="Arial" w:hAnsi="Arial" w:cs="Arial"/>
                      <w:b/>
                      <w:sz w:val="24"/>
                      <w:szCs w:val="24"/>
                    </w:rPr>
                  </w:pPr>
                  <w:r w:rsidRPr="00720DA3">
                    <w:rPr>
                      <w:rFonts w:ascii="Arial" w:hAnsi="Arial" w:cs="Arial"/>
                      <w:b/>
                      <w:sz w:val="24"/>
                      <w:szCs w:val="24"/>
                    </w:rPr>
                    <w:t xml:space="preserve">WOL, </w:t>
                  </w:r>
                  <w:proofErr w:type="spellStart"/>
                  <w:r w:rsidRPr="00720DA3">
                    <w:rPr>
                      <w:rFonts w:ascii="Arial" w:hAnsi="Arial" w:cs="Arial"/>
                      <w:b/>
                      <w:sz w:val="24"/>
                      <w:szCs w:val="24"/>
                    </w:rPr>
                    <w:t>Santino</w:t>
                  </w:r>
                  <w:proofErr w:type="spellEnd"/>
                  <w:r w:rsidRPr="00720DA3">
                    <w:rPr>
                      <w:rFonts w:ascii="Arial" w:hAnsi="Arial" w:cs="Arial"/>
                      <w:b/>
                      <w:sz w:val="24"/>
                      <w:szCs w:val="24"/>
                    </w:rPr>
                    <w:t xml:space="preserve">, Deng </w:t>
                  </w:r>
                  <w:proofErr w:type="spellStart"/>
                  <w:r w:rsidRPr="00720DA3">
                    <w:rPr>
                      <w:rFonts w:ascii="Arial" w:hAnsi="Arial" w:cs="Arial"/>
                      <w:b/>
                      <w:sz w:val="24"/>
                      <w:szCs w:val="24"/>
                    </w:rPr>
                    <w:t>DENG</w:t>
                  </w:r>
                  <w:proofErr w:type="spellEnd"/>
                  <w:r w:rsidRPr="00720DA3">
                    <w:rPr>
                      <w:rFonts w:ascii="Arial" w:hAnsi="Arial" w:cs="Arial"/>
                      <w:b/>
                      <w:sz w:val="24"/>
                      <w:szCs w:val="24"/>
                    </w:rPr>
                    <w:t xml:space="preserve">, </w:t>
                  </w:r>
                  <w:proofErr w:type="spellStart"/>
                  <w:r w:rsidRPr="00720DA3">
                    <w:rPr>
                      <w:rFonts w:ascii="Arial" w:hAnsi="Arial" w:cs="Arial"/>
                      <w:b/>
                      <w:sz w:val="24"/>
                      <w:szCs w:val="24"/>
                    </w:rPr>
                    <w:t>Santino</w:t>
                  </w:r>
                  <w:proofErr w:type="spellEnd"/>
                  <w:r w:rsidRPr="00720DA3">
                    <w:rPr>
                      <w:rFonts w:ascii="Arial" w:hAnsi="Arial" w:cs="Arial"/>
                      <w:b/>
                      <w:sz w:val="24"/>
                      <w:szCs w:val="24"/>
                    </w:rPr>
                    <w:t xml:space="preserve"> </w:t>
                  </w:r>
                </w:p>
                <w:p w:rsidR="00F31F85" w:rsidRPr="00720DA3" w:rsidRDefault="00C6232D" w:rsidP="00720DA3">
                  <w:pPr>
                    <w:pStyle w:val="ListParagraph"/>
                    <w:spacing w:after="0" w:line="240" w:lineRule="auto"/>
                    <w:ind w:right="-90"/>
                    <w:jc w:val="both"/>
                    <w:rPr>
                      <w:rFonts w:ascii="Arial" w:hAnsi="Arial" w:cs="Arial"/>
                      <w:sz w:val="24"/>
                      <w:szCs w:val="24"/>
                    </w:rPr>
                  </w:pPr>
                  <w:r w:rsidRPr="00720DA3">
                    <w:rPr>
                      <w:rFonts w:ascii="Arial" w:hAnsi="Arial" w:cs="Arial"/>
                      <w:b/>
                      <w:sz w:val="24"/>
                      <w:szCs w:val="24"/>
                    </w:rPr>
                    <w:t>DOB</w:t>
                  </w:r>
                  <w:r w:rsidRPr="00720DA3">
                    <w:rPr>
                      <w:rFonts w:ascii="Arial" w:hAnsi="Arial" w:cs="Arial"/>
                      <w:sz w:val="24"/>
                      <w:szCs w:val="24"/>
                    </w:rPr>
                    <w:t xml:space="preserve">: </w:t>
                  </w:r>
                  <w:r w:rsidRPr="00720DA3">
                    <w:rPr>
                      <w:rFonts w:ascii="Arial" w:hAnsi="Arial" w:cs="Arial"/>
                      <w:i/>
                      <w:sz w:val="24"/>
                      <w:szCs w:val="24"/>
                      <w:u w:val="single"/>
                    </w:rPr>
                    <w:t xml:space="preserve">09/11/1962 </w:t>
                  </w:r>
                  <w:r w:rsidRPr="00720DA3">
                    <w:rPr>
                      <w:rFonts w:ascii="Arial" w:hAnsi="Arial" w:cs="Arial"/>
                      <w:b/>
                      <w:sz w:val="24"/>
                      <w:szCs w:val="24"/>
                    </w:rPr>
                    <w:t>POB</w:t>
                  </w:r>
                  <w:r w:rsidRPr="00720DA3">
                    <w:rPr>
                      <w:rFonts w:ascii="Arial" w:hAnsi="Arial" w:cs="Arial"/>
                      <w:sz w:val="24"/>
                      <w:szCs w:val="24"/>
                    </w:rPr>
                    <w:t xml:space="preserve">: </w:t>
                  </w:r>
                  <w:proofErr w:type="spellStart"/>
                  <w:r w:rsidRPr="00720DA3">
                    <w:rPr>
                      <w:rFonts w:ascii="Arial" w:hAnsi="Arial" w:cs="Arial"/>
                      <w:i/>
                      <w:sz w:val="24"/>
                      <w:szCs w:val="24"/>
                      <w:u w:val="single"/>
                    </w:rPr>
                    <w:t>Aweil</w:t>
                  </w:r>
                  <w:proofErr w:type="spellEnd"/>
                  <w:r w:rsidRPr="00720DA3">
                    <w:rPr>
                      <w:rFonts w:ascii="Arial" w:hAnsi="Arial" w:cs="Arial"/>
                      <w:i/>
                      <w:sz w:val="24"/>
                      <w:szCs w:val="24"/>
                      <w:u w:val="single"/>
                    </w:rPr>
                    <w:t>, Sudan/South Sudan</w:t>
                  </w:r>
                  <w:r w:rsidRPr="00720DA3">
                    <w:rPr>
                      <w:rFonts w:ascii="Arial" w:hAnsi="Arial" w:cs="Arial"/>
                      <w:sz w:val="24"/>
                      <w:szCs w:val="24"/>
                    </w:rPr>
                    <w:t xml:space="preserve"> </w:t>
                  </w:r>
                  <w:proofErr w:type="spellStart"/>
                  <w:r w:rsidRPr="00720DA3">
                    <w:rPr>
                      <w:rFonts w:ascii="Arial" w:hAnsi="Arial" w:cs="Arial"/>
                      <w:sz w:val="24"/>
                      <w:szCs w:val="24"/>
                    </w:rPr>
                    <w:t>a.k.a</w:t>
                  </w:r>
                  <w:proofErr w:type="spellEnd"/>
                  <w:r w:rsidRPr="00720DA3">
                    <w:rPr>
                      <w:rFonts w:ascii="Arial" w:hAnsi="Arial" w:cs="Arial"/>
                      <w:sz w:val="24"/>
                      <w:szCs w:val="24"/>
                    </w:rPr>
                    <w:t xml:space="preserve">: (a) </w:t>
                  </w:r>
                  <w:r w:rsidRPr="00720DA3">
                    <w:rPr>
                      <w:rFonts w:ascii="Arial" w:hAnsi="Arial" w:cs="Arial"/>
                      <w:i/>
                      <w:sz w:val="24"/>
                      <w:szCs w:val="24"/>
                      <w:u w:val="single"/>
                    </w:rPr>
                    <w:t xml:space="preserve">WUOL, </w:t>
                  </w:r>
                  <w:proofErr w:type="spellStart"/>
                  <w:r w:rsidRPr="00720DA3">
                    <w:rPr>
                      <w:rFonts w:ascii="Arial" w:hAnsi="Arial" w:cs="Arial"/>
                      <w:i/>
                      <w:sz w:val="24"/>
                      <w:szCs w:val="24"/>
                      <w:u w:val="single"/>
                    </w:rPr>
                    <w:t>Santino</w:t>
                  </w:r>
                  <w:proofErr w:type="spellEnd"/>
                  <w:r w:rsidRPr="00720DA3">
                    <w:rPr>
                      <w:rFonts w:ascii="Arial" w:hAnsi="Arial" w:cs="Arial"/>
                      <w:i/>
                      <w:sz w:val="24"/>
                      <w:szCs w:val="24"/>
                      <w:u w:val="single"/>
                    </w:rPr>
                    <w:t>, Deng</w:t>
                  </w:r>
                  <w:r w:rsidRPr="00720DA3">
                    <w:rPr>
                      <w:rFonts w:ascii="Arial" w:hAnsi="Arial" w:cs="Arial"/>
                      <w:sz w:val="24"/>
                      <w:szCs w:val="24"/>
                    </w:rPr>
                    <w:t xml:space="preserve"> (b) </w:t>
                  </w:r>
                  <w:r w:rsidRPr="00720DA3">
                    <w:rPr>
                      <w:rFonts w:ascii="Arial" w:hAnsi="Arial" w:cs="Arial"/>
                      <w:i/>
                      <w:sz w:val="24"/>
                      <w:szCs w:val="24"/>
                      <w:u w:val="single"/>
                    </w:rPr>
                    <w:t xml:space="preserve">KUOL, </w:t>
                  </w:r>
                  <w:proofErr w:type="spellStart"/>
                  <w:r w:rsidRPr="00720DA3">
                    <w:rPr>
                      <w:rFonts w:ascii="Arial" w:hAnsi="Arial" w:cs="Arial"/>
                      <w:i/>
                      <w:sz w:val="24"/>
                      <w:szCs w:val="24"/>
                      <w:u w:val="single"/>
                    </w:rPr>
                    <w:t>Santino</w:t>
                  </w:r>
                  <w:proofErr w:type="spellEnd"/>
                  <w:r w:rsidRPr="00720DA3">
                    <w:rPr>
                      <w:rFonts w:ascii="Arial" w:hAnsi="Arial" w:cs="Arial"/>
                      <w:i/>
                      <w:sz w:val="24"/>
                      <w:szCs w:val="24"/>
                      <w:u w:val="single"/>
                    </w:rPr>
                    <w:t>, Deng</w:t>
                  </w:r>
                  <w:r w:rsidRPr="00720DA3">
                    <w:rPr>
                      <w:rFonts w:ascii="Arial" w:hAnsi="Arial" w:cs="Arial"/>
                      <w:sz w:val="24"/>
                      <w:szCs w:val="24"/>
                    </w:rPr>
                    <w:t xml:space="preserve"> </w:t>
                  </w:r>
                  <w:r w:rsidRPr="00720DA3">
                    <w:rPr>
                      <w:rFonts w:ascii="Arial" w:hAnsi="Arial" w:cs="Arial"/>
                      <w:strike/>
                      <w:sz w:val="24"/>
                      <w:szCs w:val="24"/>
                    </w:rPr>
                    <w:t xml:space="preserve">WOL, </w:t>
                  </w:r>
                  <w:proofErr w:type="spellStart"/>
                  <w:r w:rsidRPr="00720DA3">
                    <w:rPr>
                      <w:rFonts w:ascii="Arial" w:hAnsi="Arial" w:cs="Arial"/>
                      <w:strike/>
                      <w:sz w:val="24"/>
                      <w:szCs w:val="24"/>
                    </w:rPr>
                    <w:t>Santino</w:t>
                  </w:r>
                  <w:proofErr w:type="spellEnd"/>
                  <w:r w:rsidRPr="00720DA3">
                    <w:rPr>
                      <w:rFonts w:ascii="Arial" w:hAnsi="Arial" w:cs="Arial"/>
                      <w:strike/>
                      <w:sz w:val="24"/>
                      <w:szCs w:val="24"/>
                    </w:rPr>
                    <w:t>, Deng</w:t>
                  </w:r>
                  <w:r w:rsidRPr="00720DA3">
                    <w:rPr>
                      <w:rFonts w:ascii="Arial" w:hAnsi="Arial" w:cs="Arial"/>
                      <w:sz w:val="24"/>
                      <w:szCs w:val="24"/>
                    </w:rPr>
                    <w:t xml:space="preserve"> Title: </w:t>
                  </w:r>
                  <w:r w:rsidRPr="00720DA3">
                    <w:rPr>
                      <w:rFonts w:ascii="Arial" w:hAnsi="Arial" w:cs="Arial"/>
                      <w:i/>
                      <w:sz w:val="24"/>
                      <w:szCs w:val="24"/>
                      <w:u w:val="single"/>
                    </w:rPr>
                    <w:t>Major General</w:t>
                  </w:r>
                  <w:r w:rsidRPr="00720DA3">
                    <w:rPr>
                      <w:rFonts w:ascii="Arial" w:hAnsi="Arial" w:cs="Arial"/>
                      <w:sz w:val="24"/>
                      <w:szCs w:val="24"/>
                    </w:rPr>
                    <w:t xml:space="preserve"> </w:t>
                  </w:r>
                  <w:r w:rsidRPr="00720DA3">
                    <w:rPr>
                      <w:rFonts w:ascii="Arial" w:hAnsi="Arial" w:cs="Arial"/>
                      <w:b/>
                      <w:sz w:val="24"/>
                      <w:szCs w:val="24"/>
                    </w:rPr>
                    <w:t>Position</w:t>
                  </w:r>
                  <w:r w:rsidRPr="00720DA3">
                    <w:rPr>
                      <w:rFonts w:ascii="Arial" w:hAnsi="Arial" w:cs="Arial"/>
                      <w:sz w:val="24"/>
                      <w:szCs w:val="24"/>
                    </w:rPr>
                    <w:t xml:space="preserve">: Commander of the Third </w:t>
                  </w:r>
                  <w:r w:rsidRPr="00720DA3">
                    <w:rPr>
                      <w:rFonts w:ascii="Arial" w:hAnsi="Arial" w:cs="Arial"/>
                      <w:strike/>
                      <w:sz w:val="24"/>
                      <w:szCs w:val="24"/>
                    </w:rPr>
                    <w:t>Infantry</w:t>
                  </w:r>
                  <w:r w:rsidRPr="00720DA3">
                    <w:rPr>
                      <w:rFonts w:ascii="Arial" w:hAnsi="Arial" w:cs="Arial"/>
                      <w:sz w:val="24"/>
                      <w:szCs w:val="24"/>
                    </w:rPr>
                    <w:t xml:space="preserve"> Division of the Sudan People's Liberation Army. </w:t>
                  </w:r>
                  <w:r w:rsidRPr="00720DA3">
                    <w:rPr>
                      <w:rFonts w:ascii="Arial" w:hAnsi="Arial" w:cs="Arial"/>
                      <w:b/>
                      <w:sz w:val="24"/>
                      <w:szCs w:val="24"/>
                    </w:rPr>
                    <w:t>Other Information</w:t>
                  </w:r>
                  <w:r w:rsidRPr="00720DA3">
                    <w:rPr>
                      <w:rFonts w:ascii="Arial" w:hAnsi="Arial" w:cs="Arial"/>
                      <w:sz w:val="24"/>
                      <w:szCs w:val="24"/>
                    </w:rPr>
                    <w:t xml:space="preserve">: </w:t>
                  </w:r>
                  <w:r w:rsidRPr="00720DA3">
                    <w:rPr>
                      <w:rFonts w:ascii="Arial" w:hAnsi="Arial" w:cs="Arial"/>
                      <w:i/>
                      <w:sz w:val="24"/>
                      <w:szCs w:val="24"/>
                      <w:u w:val="single"/>
                    </w:rPr>
                    <w:t>UN listing. UN Ref</w:t>
                  </w:r>
                  <w:r w:rsidRPr="00720DA3">
                    <w:rPr>
                      <w:rFonts w:ascii="Arial" w:hAnsi="Arial" w:cs="Arial"/>
                      <w:sz w:val="24"/>
                      <w:szCs w:val="24"/>
                    </w:rPr>
                    <w:t xml:space="preserve">. </w:t>
                  </w:r>
                  <w:r w:rsidRPr="00720DA3">
                    <w:rPr>
                      <w:rFonts w:ascii="Arial" w:hAnsi="Arial" w:cs="Arial"/>
                      <w:b/>
                      <w:sz w:val="24"/>
                      <w:szCs w:val="24"/>
                    </w:rPr>
                    <w:t>Listed on</w:t>
                  </w:r>
                  <w:r w:rsidRPr="00720DA3">
                    <w:rPr>
                      <w:rFonts w:ascii="Arial" w:hAnsi="Arial" w:cs="Arial"/>
                      <w:sz w:val="24"/>
                      <w:szCs w:val="24"/>
                    </w:rPr>
                    <w:t xml:space="preserve">: 11/07/2014 </w:t>
                  </w:r>
                  <w:r w:rsidRPr="00720DA3">
                    <w:rPr>
                      <w:rFonts w:ascii="Arial" w:hAnsi="Arial" w:cs="Arial"/>
                      <w:b/>
                      <w:sz w:val="24"/>
                      <w:szCs w:val="24"/>
                    </w:rPr>
                    <w:t>Last Updated</w:t>
                  </w:r>
                  <w:r w:rsidRPr="00720DA3">
                    <w:rPr>
                      <w:rFonts w:ascii="Arial" w:hAnsi="Arial" w:cs="Arial"/>
                      <w:sz w:val="24"/>
                      <w:szCs w:val="24"/>
                    </w:rPr>
                    <w:t xml:space="preserve">: 10/07/2015 </w:t>
                  </w:r>
                  <w:r w:rsidRPr="00720DA3">
                    <w:rPr>
                      <w:rFonts w:ascii="Arial" w:hAnsi="Arial" w:cs="Arial"/>
                      <w:b/>
                      <w:sz w:val="24"/>
                      <w:szCs w:val="24"/>
                    </w:rPr>
                    <w:t>Group ID</w:t>
                  </w:r>
                  <w:r w:rsidRPr="00720DA3">
                    <w:rPr>
                      <w:rFonts w:ascii="Arial" w:hAnsi="Arial" w:cs="Arial"/>
                      <w:sz w:val="24"/>
                      <w:szCs w:val="24"/>
                    </w:rPr>
                    <w:t xml:space="preserve">: 13021. </w:t>
                  </w:r>
                </w:p>
                <w:p w:rsidR="00F31F85" w:rsidRDefault="00F31F85" w:rsidP="0036402A">
                  <w:pPr>
                    <w:spacing w:after="0" w:line="240" w:lineRule="auto"/>
                    <w:ind w:right="-90"/>
                    <w:jc w:val="both"/>
                    <w:rPr>
                      <w:rFonts w:ascii="Arial" w:hAnsi="Arial" w:cs="Arial"/>
                      <w:sz w:val="24"/>
                      <w:szCs w:val="24"/>
                    </w:rPr>
                  </w:pPr>
                </w:p>
                <w:p w:rsidR="00720DA3" w:rsidRPr="00720DA3" w:rsidRDefault="00C6232D" w:rsidP="00720DA3">
                  <w:pPr>
                    <w:pStyle w:val="ListParagraph"/>
                    <w:numPr>
                      <w:ilvl w:val="0"/>
                      <w:numId w:val="5"/>
                    </w:numPr>
                    <w:spacing w:after="0" w:line="240" w:lineRule="auto"/>
                    <w:ind w:right="-90"/>
                    <w:jc w:val="both"/>
                    <w:rPr>
                      <w:rFonts w:ascii="Arial" w:hAnsi="Arial" w:cs="Arial"/>
                      <w:b/>
                      <w:sz w:val="24"/>
                      <w:szCs w:val="24"/>
                    </w:rPr>
                  </w:pPr>
                  <w:r w:rsidRPr="00720DA3">
                    <w:rPr>
                      <w:rFonts w:ascii="Arial" w:hAnsi="Arial" w:cs="Arial"/>
                      <w:b/>
                      <w:sz w:val="24"/>
                      <w:szCs w:val="24"/>
                    </w:rPr>
                    <w:t xml:space="preserve">GADET, Peter </w:t>
                  </w:r>
                </w:p>
                <w:p w:rsidR="00C6232D" w:rsidRPr="00720DA3" w:rsidRDefault="00C6232D" w:rsidP="00720DA3">
                  <w:pPr>
                    <w:pStyle w:val="ListParagraph"/>
                    <w:spacing w:after="0" w:line="240" w:lineRule="auto"/>
                    <w:ind w:right="-90"/>
                    <w:jc w:val="both"/>
                    <w:rPr>
                      <w:rFonts w:ascii="Arial" w:hAnsi="Arial" w:cs="Arial"/>
                      <w:sz w:val="24"/>
                      <w:szCs w:val="24"/>
                    </w:rPr>
                  </w:pPr>
                  <w:r w:rsidRPr="00720DA3">
                    <w:rPr>
                      <w:rFonts w:ascii="Arial" w:hAnsi="Arial" w:cs="Arial"/>
                      <w:b/>
                      <w:sz w:val="24"/>
                      <w:szCs w:val="24"/>
                    </w:rPr>
                    <w:t>DOB</w:t>
                  </w:r>
                  <w:r w:rsidRPr="00720DA3">
                    <w:rPr>
                      <w:rFonts w:ascii="Arial" w:hAnsi="Arial" w:cs="Arial"/>
                      <w:sz w:val="24"/>
                      <w:szCs w:val="24"/>
                    </w:rPr>
                    <w:t xml:space="preserve">: </w:t>
                  </w:r>
                  <w:r w:rsidRPr="00720DA3">
                    <w:rPr>
                      <w:rFonts w:ascii="Arial" w:hAnsi="Arial" w:cs="Arial"/>
                      <w:i/>
                      <w:sz w:val="24"/>
                      <w:szCs w:val="24"/>
                      <w:u w:val="single"/>
                    </w:rPr>
                    <w:t>(1) 1957 (2) 1958 (3) 1959</w:t>
                  </w:r>
                  <w:r w:rsidRPr="00720DA3">
                    <w:rPr>
                      <w:rFonts w:ascii="Arial" w:hAnsi="Arial" w:cs="Arial"/>
                      <w:sz w:val="24"/>
                      <w:szCs w:val="24"/>
                    </w:rPr>
                    <w:t xml:space="preserve"> </w:t>
                  </w:r>
                  <w:r w:rsidRPr="00720DA3">
                    <w:rPr>
                      <w:rFonts w:ascii="Arial" w:hAnsi="Arial" w:cs="Arial"/>
                      <w:b/>
                      <w:sz w:val="24"/>
                      <w:szCs w:val="24"/>
                    </w:rPr>
                    <w:t>POB</w:t>
                  </w:r>
                  <w:r w:rsidRPr="00720DA3">
                    <w:rPr>
                      <w:rFonts w:ascii="Arial" w:hAnsi="Arial" w:cs="Arial"/>
                      <w:sz w:val="24"/>
                      <w:szCs w:val="24"/>
                    </w:rPr>
                    <w:t xml:space="preserve">: (1) </w:t>
                  </w:r>
                  <w:proofErr w:type="spellStart"/>
                  <w:r w:rsidRPr="00720DA3">
                    <w:rPr>
                      <w:rFonts w:ascii="Arial" w:hAnsi="Arial" w:cs="Arial"/>
                      <w:sz w:val="24"/>
                      <w:szCs w:val="24"/>
                    </w:rPr>
                    <w:t>Mayom</w:t>
                  </w:r>
                  <w:proofErr w:type="spellEnd"/>
                  <w:r w:rsidRPr="00720DA3">
                    <w:rPr>
                      <w:rFonts w:ascii="Arial" w:hAnsi="Arial" w:cs="Arial"/>
                      <w:sz w:val="24"/>
                      <w:szCs w:val="24"/>
                    </w:rPr>
                    <w:t xml:space="preserve"> County, Unity State (2) </w:t>
                  </w:r>
                  <w:r w:rsidRPr="00720DA3">
                    <w:rPr>
                      <w:rFonts w:ascii="Arial" w:hAnsi="Arial" w:cs="Arial"/>
                      <w:i/>
                      <w:sz w:val="24"/>
                      <w:szCs w:val="24"/>
                      <w:u w:val="single"/>
                    </w:rPr>
                    <w:t>Mayan, Unity State</w:t>
                  </w:r>
                  <w:r w:rsidRPr="00720DA3">
                    <w:rPr>
                      <w:rFonts w:ascii="Arial" w:hAnsi="Arial" w:cs="Arial"/>
                      <w:sz w:val="24"/>
                      <w:szCs w:val="24"/>
                    </w:rPr>
                    <w:t xml:space="preserve"> </w:t>
                  </w:r>
                  <w:r w:rsidRPr="00720DA3">
                    <w:rPr>
                      <w:rFonts w:ascii="Arial" w:hAnsi="Arial" w:cs="Arial"/>
                      <w:b/>
                      <w:sz w:val="24"/>
                      <w:szCs w:val="24"/>
                    </w:rPr>
                    <w:t>Position</w:t>
                  </w:r>
                  <w:r w:rsidRPr="00720DA3">
                    <w:rPr>
                      <w:rFonts w:ascii="Arial" w:hAnsi="Arial" w:cs="Arial"/>
                      <w:sz w:val="24"/>
                      <w:szCs w:val="24"/>
                    </w:rPr>
                    <w:t xml:space="preserve">: </w:t>
                  </w:r>
                  <w:r w:rsidRPr="00720DA3">
                    <w:rPr>
                      <w:rFonts w:ascii="Arial" w:hAnsi="Arial" w:cs="Arial"/>
                      <w:i/>
                      <w:sz w:val="24"/>
                      <w:szCs w:val="24"/>
                      <w:u w:val="single"/>
                    </w:rPr>
                    <w:t>Commander of Sudan People's Liberation Army in Opposition (SPLA-IO) forces</w:t>
                  </w:r>
                  <w:r w:rsidRPr="00720DA3">
                    <w:rPr>
                      <w:rFonts w:ascii="Arial" w:hAnsi="Arial" w:cs="Arial"/>
                      <w:sz w:val="24"/>
                      <w:szCs w:val="24"/>
                    </w:rPr>
                    <w:t xml:space="preserve"> </w:t>
                  </w:r>
                  <w:proofErr w:type="spellStart"/>
                  <w:r w:rsidRPr="00720DA3">
                    <w:rPr>
                      <w:rFonts w:ascii="Arial" w:hAnsi="Arial" w:cs="Arial"/>
                      <w:sz w:val="24"/>
                      <w:szCs w:val="24"/>
                    </w:rPr>
                    <w:t>a.k.a</w:t>
                  </w:r>
                  <w:proofErr w:type="spellEnd"/>
                  <w:r w:rsidRPr="00720DA3">
                    <w:rPr>
                      <w:rFonts w:ascii="Arial" w:hAnsi="Arial" w:cs="Arial"/>
                      <w:sz w:val="24"/>
                      <w:szCs w:val="24"/>
                    </w:rPr>
                    <w:t xml:space="preserve">: (1) </w:t>
                  </w:r>
                  <w:r w:rsidRPr="00720DA3">
                    <w:rPr>
                      <w:rFonts w:ascii="Arial" w:hAnsi="Arial" w:cs="Arial"/>
                      <w:strike/>
                      <w:sz w:val="24"/>
                      <w:szCs w:val="24"/>
                    </w:rPr>
                    <w:t>CADET, Peter</w:t>
                  </w:r>
                  <w:r w:rsidRPr="00720DA3">
                    <w:rPr>
                      <w:rFonts w:ascii="Arial" w:hAnsi="Arial" w:cs="Arial"/>
                      <w:sz w:val="24"/>
                      <w:szCs w:val="24"/>
                    </w:rPr>
                    <w:t xml:space="preserve"> (2) GATDET, Peter (3) YAAK, Peter, </w:t>
                  </w:r>
                  <w:proofErr w:type="spellStart"/>
                  <w:r w:rsidRPr="00720DA3">
                    <w:rPr>
                      <w:rFonts w:ascii="Arial" w:hAnsi="Arial" w:cs="Arial"/>
                      <w:sz w:val="24"/>
                      <w:szCs w:val="24"/>
                    </w:rPr>
                    <w:t>Gadet</w:t>
                  </w:r>
                  <w:proofErr w:type="spellEnd"/>
                  <w:r w:rsidRPr="00720DA3">
                    <w:rPr>
                      <w:rFonts w:ascii="Arial" w:hAnsi="Arial" w:cs="Arial"/>
                      <w:sz w:val="24"/>
                      <w:szCs w:val="24"/>
                    </w:rPr>
                    <w:t xml:space="preserve"> (4) YAAK, Peter, </w:t>
                  </w:r>
                  <w:proofErr w:type="spellStart"/>
                  <w:r w:rsidRPr="00720DA3">
                    <w:rPr>
                      <w:rFonts w:ascii="Arial" w:hAnsi="Arial" w:cs="Arial"/>
                      <w:sz w:val="24"/>
                      <w:szCs w:val="24"/>
                    </w:rPr>
                    <w:t>Gatdet</w:t>
                  </w:r>
                  <w:proofErr w:type="spellEnd"/>
                  <w:r w:rsidRPr="00720DA3">
                    <w:rPr>
                      <w:rFonts w:ascii="Arial" w:hAnsi="Arial" w:cs="Arial"/>
                      <w:sz w:val="24"/>
                      <w:szCs w:val="24"/>
                    </w:rPr>
                    <w:t xml:space="preserve"> (5) YAK, Peter, </w:t>
                  </w:r>
                  <w:proofErr w:type="spellStart"/>
                  <w:r w:rsidRPr="00720DA3">
                    <w:rPr>
                      <w:rFonts w:ascii="Arial" w:hAnsi="Arial" w:cs="Arial"/>
                      <w:sz w:val="24"/>
                      <w:szCs w:val="24"/>
                    </w:rPr>
                    <w:t>Gadet</w:t>
                  </w:r>
                  <w:proofErr w:type="spellEnd"/>
                  <w:r w:rsidRPr="00720DA3">
                    <w:rPr>
                      <w:rFonts w:ascii="Arial" w:hAnsi="Arial" w:cs="Arial"/>
                      <w:sz w:val="24"/>
                      <w:szCs w:val="24"/>
                    </w:rPr>
                    <w:t xml:space="preserve"> (6) YAKA, Peter, </w:t>
                  </w:r>
                  <w:proofErr w:type="spellStart"/>
                  <w:r w:rsidRPr="00720DA3">
                    <w:rPr>
                      <w:rFonts w:ascii="Arial" w:hAnsi="Arial" w:cs="Arial"/>
                      <w:sz w:val="24"/>
                      <w:szCs w:val="24"/>
                    </w:rPr>
                    <w:t>Gatdeet</w:t>
                  </w:r>
                  <w:proofErr w:type="spellEnd"/>
                  <w:r w:rsidRPr="00720DA3">
                    <w:rPr>
                      <w:rFonts w:ascii="Arial" w:hAnsi="Arial" w:cs="Arial"/>
                      <w:sz w:val="24"/>
                      <w:szCs w:val="24"/>
                    </w:rPr>
                    <w:t xml:space="preserve"> (7) YAKA, Peter, </w:t>
                  </w:r>
                  <w:proofErr w:type="spellStart"/>
                  <w:r w:rsidRPr="00720DA3">
                    <w:rPr>
                      <w:rFonts w:ascii="Arial" w:hAnsi="Arial" w:cs="Arial"/>
                      <w:sz w:val="24"/>
                      <w:szCs w:val="24"/>
                    </w:rPr>
                    <w:t>Gatdet</w:t>
                  </w:r>
                  <w:proofErr w:type="spellEnd"/>
                  <w:r w:rsidRPr="00720DA3">
                    <w:rPr>
                      <w:rFonts w:ascii="Arial" w:hAnsi="Arial" w:cs="Arial"/>
                      <w:sz w:val="24"/>
                      <w:szCs w:val="24"/>
                    </w:rPr>
                    <w:t xml:space="preserve"> </w:t>
                  </w:r>
                  <w:r w:rsidRPr="00720DA3">
                    <w:rPr>
                      <w:rFonts w:ascii="Arial" w:hAnsi="Arial" w:cs="Arial"/>
                      <w:b/>
                      <w:sz w:val="24"/>
                      <w:szCs w:val="24"/>
                    </w:rPr>
                    <w:t>Other Information</w:t>
                  </w:r>
                  <w:r w:rsidRPr="00720DA3">
                    <w:rPr>
                      <w:rFonts w:ascii="Arial" w:hAnsi="Arial" w:cs="Arial"/>
                      <w:sz w:val="24"/>
                      <w:szCs w:val="24"/>
                    </w:rPr>
                    <w:t xml:space="preserve">: </w:t>
                  </w:r>
                  <w:r w:rsidRPr="00720DA3">
                    <w:rPr>
                      <w:rFonts w:ascii="Arial" w:hAnsi="Arial" w:cs="Arial"/>
                      <w:i/>
                      <w:sz w:val="24"/>
                      <w:szCs w:val="24"/>
                      <w:u w:val="single"/>
                    </w:rPr>
                    <w:t>UN listing. UN Ref.SSi.006. Appointed the SPLA-IO's Deputy Chief of Staff for Operations on 21 December 2014.</w:t>
                  </w:r>
                  <w:r w:rsidRPr="00720DA3">
                    <w:rPr>
                      <w:rFonts w:ascii="Arial" w:hAnsi="Arial" w:cs="Arial"/>
                      <w:sz w:val="24"/>
                      <w:szCs w:val="24"/>
                    </w:rPr>
                    <w:t xml:space="preserve"> </w:t>
                  </w:r>
                  <w:r w:rsidRPr="00720DA3">
                    <w:rPr>
                      <w:rFonts w:ascii="Arial" w:hAnsi="Arial" w:cs="Arial"/>
                      <w:strike/>
                      <w:sz w:val="24"/>
                      <w:szCs w:val="24"/>
                    </w:rPr>
                    <w:t>Leader of anti-government militia.</w:t>
                  </w:r>
                  <w:r w:rsidRPr="00720DA3">
                    <w:rPr>
                      <w:rFonts w:ascii="Arial" w:hAnsi="Arial" w:cs="Arial"/>
                      <w:sz w:val="24"/>
                      <w:szCs w:val="24"/>
                    </w:rPr>
                    <w:t xml:space="preserve"> </w:t>
                  </w:r>
                  <w:r w:rsidRPr="00720DA3">
                    <w:rPr>
                      <w:rFonts w:ascii="Arial" w:hAnsi="Arial" w:cs="Arial"/>
                      <w:b/>
                      <w:sz w:val="24"/>
                      <w:szCs w:val="24"/>
                    </w:rPr>
                    <w:t>Listed on</w:t>
                  </w:r>
                  <w:r w:rsidRPr="00720DA3">
                    <w:rPr>
                      <w:rFonts w:ascii="Arial" w:hAnsi="Arial" w:cs="Arial"/>
                      <w:sz w:val="24"/>
                      <w:szCs w:val="24"/>
                    </w:rPr>
                    <w:t xml:space="preserve">: 11/07/2014 </w:t>
                  </w:r>
                  <w:r w:rsidRPr="00720DA3">
                    <w:rPr>
                      <w:rFonts w:ascii="Arial" w:hAnsi="Arial" w:cs="Arial"/>
                      <w:b/>
                      <w:sz w:val="24"/>
                      <w:szCs w:val="24"/>
                    </w:rPr>
                    <w:t>Last Updated</w:t>
                  </w:r>
                  <w:r w:rsidRPr="00720DA3">
                    <w:rPr>
                      <w:rFonts w:ascii="Arial" w:hAnsi="Arial" w:cs="Arial"/>
                      <w:sz w:val="24"/>
                      <w:szCs w:val="24"/>
                    </w:rPr>
                    <w:t xml:space="preserve">: 10/07/2015 </w:t>
                  </w:r>
                  <w:r w:rsidRPr="00720DA3">
                    <w:rPr>
                      <w:rFonts w:ascii="Arial" w:hAnsi="Arial" w:cs="Arial"/>
                      <w:b/>
                      <w:sz w:val="24"/>
                      <w:szCs w:val="24"/>
                    </w:rPr>
                    <w:t>Group ID</w:t>
                  </w:r>
                  <w:r w:rsidRPr="00720DA3">
                    <w:rPr>
                      <w:rFonts w:ascii="Arial" w:hAnsi="Arial" w:cs="Arial"/>
                      <w:sz w:val="24"/>
                      <w:szCs w:val="24"/>
                    </w:rPr>
                    <w:t xml:space="preserve">: 13022. </w:t>
                  </w:r>
                </w:p>
                <w:p w:rsidR="007D36BF" w:rsidRPr="0036402A" w:rsidRDefault="007D36BF" w:rsidP="00C4116D">
                  <w:pPr>
                    <w:spacing w:after="0" w:line="240" w:lineRule="auto"/>
                    <w:ind w:right="-90"/>
                    <w:jc w:val="both"/>
                    <w:rPr>
                      <w:rFonts w:ascii="Arial" w:hAnsi="Arial" w:cs="Arial"/>
                      <w:b/>
                      <w:sz w:val="24"/>
                      <w:szCs w:val="24"/>
                    </w:rPr>
                  </w:pPr>
                </w:p>
                <w:p w:rsidR="005149C4" w:rsidRPr="0036402A" w:rsidRDefault="005149C4" w:rsidP="001E1E43">
                  <w:pPr>
                    <w:spacing w:after="0" w:line="240" w:lineRule="auto"/>
                    <w:ind w:right="-90"/>
                    <w:jc w:val="both"/>
                    <w:rPr>
                      <w:rFonts w:ascii="Arial" w:hAnsi="Arial" w:cs="Arial"/>
                      <w:b/>
                      <w:sz w:val="24"/>
                      <w:szCs w:val="24"/>
                    </w:rPr>
                  </w:pPr>
                </w:p>
                <w:p w:rsidR="00C4116D" w:rsidRPr="007D36BF" w:rsidRDefault="00C4116D" w:rsidP="001E1E43">
                  <w:pPr>
                    <w:spacing w:after="0" w:line="240" w:lineRule="auto"/>
                    <w:ind w:right="-90"/>
                    <w:jc w:val="both"/>
                    <w:rPr>
                      <w:rFonts w:ascii="Arial" w:hAnsi="Arial" w:cs="Arial"/>
                      <w:b/>
                      <w:sz w:val="24"/>
                      <w:szCs w:val="24"/>
                    </w:rPr>
                  </w:pPr>
                </w:p>
                <w:p w:rsidR="00C4116D" w:rsidRPr="007D36BF" w:rsidRDefault="00C4116D" w:rsidP="00C4116D">
                  <w:pPr>
                    <w:spacing w:after="0" w:line="240" w:lineRule="auto"/>
                    <w:ind w:right="-90"/>
                    <w:jc w:val="both"/>
                    <w:rPr>
                      <w:rFonts w:ascii="Arial" w:hAnsi="Arial" w:cs="Arial"/>
                      <w:b/>
                      <w:sz w:val="24"/>
                      <w:szCs w:val="24"/>
                    </w:rPr>
                  </w:pPr>
                  <w:r w:rsidRPr="007D36BF">
                    <w:rPr>
                      <w:rFonts w:ascii="Arial" w:hAnsi="Arial" w:cs="Arial"/>
                      <w:b/>
                      <w:sz w:val="24"/>
                      <w:szCs w:val="24"/>
                    </w:rPr>
                    <w:t>Financial Services Commission</w:t>
                  </w:r>
                </w:p>
                <w:p w:rsidR="00C4116D" w:rsidRPr="00373A32" w:rsidRDefault="0036402A" w:rsidP="001E1E43">
                  <w:pPr>
                    <w:spacing w:after="0" w:line="240" w:lineRule="auto"/>
                    <w:ind w:right="-90"/>
                    <w:jc w:val="both"/>
                    <w:rPr>
                      <w:rFonts w:ascii="Arial" w:hAnsi="Arial" w:cs="Arial"/>
                      <w:b/>
                      <w:sz w:val="24"/>
                      <w:szCs w:val="24"/>
                    </w:rPr>
                  </w:pPr>
                  <w:r>
                    <w:rPr>
                      <w:rFonts w:ascii="Arial" w:hAnsi="Arial" w:cs="Arial"/>
                      <w:b/>
                      <w:sz w:val="24"/>
                      <w:szCs w:val="24"/>
                    </w:rPr>
                    <w:t>10</w:t>
                  </w:r>
                  <w:r w:rsidR="00C4116D" w:rsidRPr="007D36BF">
                    <w:rPr>
                      <w:rFonts w:ascii="Arial" w:hAnsi="Arial" w:cs="Arial"/>
                      <w:b/>
                      <w:sz w:val="24"/>
                      <w:szCs w:val="24"/>
                    </w:rPr>
                    <w:t>/07/2015</w:t>
                  </w:r>
                </w:p>
              </w:tc>
            </w:tr>
          </w:tbl>
          <w:p w:rsidR="00A3089A" w:rsidRPr="009A4A89" w:rsidRDefault="00A3089A" w:rsidP="00AC4F7C">
            <w:pPr>
              <w:spacing w:after="0" w:line="240" w:lineRule="auto"/>
              <w:ind w:right="-90"/>
              <w:jc w:val="both"/>
              <w:rPr>
                <w:rFonts w:ascii="Arial" w:hAnsi="Arial" w:cs="Arial"/>
                <w:sz w:val="24"/>
                <w:szCs w:val="24"/>
              </w:rPr>
            </w:pPr>
          </w:p>
        </w:tc>
      </w:tr>
    </w:tbl>
    <w:p w:rsidR="0051414A" w:rsidRPr="009A4A89" w:rsidRDefault="0051414A" w:rsidP="002E75EA"/>
    <w:sectPr w:rsidR="0051414A" w:rsidRPr="009A4A89"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02A" w:rsidRDefault="0036402A" w:rsidP="00A214FB">
      <w:pPr>
        <w:spacing w:after="0" w:line="240" w:lineRule="auto"/>
      </w:pPr>
      <w:r>
        <w:separator/>
      </w:r>
    </w:p>
  </w:endnote>
  <w:endnote w:type="continuationSeparator" w:id="1">
    <w:p w:rsidR="0036402A" w:rsidRDefault="0036402A"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02A" w:rsidRDefault="0036402A" w:rsidP="00A214FB">
      <w:pPr>
        <w:spacing w:after="0" w:line="240" w:lineRule="auto"/>
      </w:pPr>
      <w:r>
        <w:separator/>
      </w:r>
    </w:p>
  </w:footnote>
  <w:footnote w:type="continuationSeparator" w:id="1">
    <w:p w:rsidR="0036402A" w:rsidRDefault="0036402A"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0C8D"/>
    <w:multiLevelType w:val="hybridMultilevel"/>
    <w:tmpl w:val="552A9B50"/>
    <w:lvl w:ilvl="0" w:tplc="1B6A23F8">
      <w:start w:val="1"/>
      <w:numFmt w:val="lowerRoman"/>
      <w:lvlText w:val="%1."/>
      <w:lvlJc w:val="left"/>
      <w:pPr>
        <w:ind w:left="1080" w:hanging="720"/>
      </w:pPr>
      <w:rPr>
        <w:rFonts w:hint="default"/>
      </w:rPr>
    </w:lvl>
    <w:lvl w:ilvl="1" w:tplc="D124D176">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12811A9C"/>
    <w:multiLevelType w:val="hybridMultilevel"/>
    <w:tmpl w:val="A3C668C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34ED1A73"/>
    <w:multiLevelType w:val="hybridMultilevel"/>
    <w:tmpl w:val="D71E422A"/>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3">
    <w:nsid w:val="445D595A"/>
    <w:multiLevelType w:val="hybridMultilevel"/>
    <w:tmpl w:val="3CAAD7F6"/>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4">
    <w:nsid w:val="67A039F2"/>
    <w:multiLevelType w:val="hybridMultilevel"/>
    <w:tmpl w:val="4ED6B824"/>
    <w:lvl w:ilvl="0" w:tplc="BB24F704">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518F"/>
    <w:rsid w:val="000073F9"/>
    <w:rsid w:val="00011693"/>
    <w:rsid w:val="0001596D"/>
    <w:rsid w:val="000216F9"/>
    <w:rsid w:val="000230CA"/>
    <w:rsid w:val="0002527F"/>
    <w:rsid w:val="00035665"/>
    <w:rsid w:val="00037FD9"/>
    <w:rsid w:val="00040DB5"/>
    <w:rsid w:val="000466A6"/>
    <w:rsid w:val="00047C02"/>
    <w:rsid w:val="00050014"/>
    <w:rsid w:val="00050C58"/>
    <w:rsid w:val="00052D60"/>
    <w:rsid w:val="00056988"/>
    <w:rsid w:val="00057D74"/>
    <w:rsid w:val="00067694"/>
    <w:rsid w:val="00067C0A"/>
    <w:rsid w:val="000701D8"/>
    <w:rsid w:val="00071616"/>
    <w:rsid w:val="00073543"/>
    <w:rsid w:val="00076AC4"/>
    <w:rsid w:val="0009050E"/>
    <w:rsid w:val="000958E3"/>
    <w:rsid w:val="00095AE3"/>
    <w:rsid w:val="00096927"/>
    <w:rsid w:val="000A6D6C"/>
    <w:rsid w:val="000B3F4B"/>
    <w:rsid w:val="000B4879"/>
    <w:rsid w:val="000B5115"/>
    <w:rsid w:val="000B6EB4"/>
    <w:rsid w:val="000C3E68"/>
    <w:rsid w:val="000D6A94"/>
    <w:rsid w:val="000E2B96"/>
    <w:rsid w:val="000F6055"/>
    <w:rsid w:val="000F731F"/>
    <w:rsid w:val="000F7E28"/>
    <w:rsid w:val="001010FB"/>
    <w:rsid w:val="00102FED"/>
    <w:rsid w:val="00115045"/>
    <w:rsid w:val="00117F43"/>
    <w:rsid w:val="0012275B"/>
    <w:rsid w:val="00130C34"/>
    <w:rsid w:val="0013147B"/>
    <w:rsid w:val="00131AF0"/>
    <w:rsid w:val="00135ABA"/>
    <w:rsid w:val="0013754B"/>
    <w:rsid w:val="001538C0"/>
    <w:rsid w:val="00166F96"/>
    <w:rsid w:val="001732A3"/>
    <w:rsid w:val="001939A6"/>
    <w:rsid w:val="00193CCC"/>
    <w:rsid w:val="001975A7"/>
    <w:rsid w:val="001A7208"/>
    <w:rsid w:val="001C0253"/>
    <w:rsid w:val="001C13E8"/>
    <w:rsid w:val="001D55F9"/>
    <w:rsid w:val="001D72F3"/>
    <w:rsid w:val="001E187A"/>
    <w:rsid w:val="001E1DA4"/>
    <w:rsid w:val="001E1E43"/>
    <w:rsid w:val="001E2232"/>
    <w:rsid w:val="001E4907"/>
    <w:rsid w:val="001F7AC4"/>
    <w:rsid w:val="00200BC9"/>
    <w:rsid w:val="00203218"/>
    <w:rsid w:val="0021008B"/>
    <w:rsid w:val="002104A3"/>
    <w:rsid w:val="0021324B"/>
    <w:rsid w:val="00215E48"/>
    <w:rsid w:val="00222F81"/>
    <w:rsid w:val="00224E2E"/>
    <w:rsid w:val="00225ED1"/>
    <w:rsid w:val="00237524"/>
    <w:rsid w:val="00250218"/>
    <w:rsid w:val="0025054F"/>
    <w:rsid w:val="00250A57"/>
    <w:rsid w:val="00253878"/>
    <w:rsid w:val="00255F4B"/>
    <w:rsid w:val="00260302"/>
    <w:rsid w:val="00260890"/>
    <w:rsid w:val="002610CD"/>
    <w:rsid w:val="00261C0C"/>
    <w:rsid w:val="002779BB"/>
    <w:rsid w:val="00282A01"/>
    <w:rsid w:val="00287123"/>
    <w:rsid w:val="0029147C"/>
    <w:rsid w:val="002A40EF"/>
    <w:rsid w:val="002A6C32"/>
    <w:rsid w:val="002B3720"/>
    <w:rsid w:val="002C128A"/>
    <w:rsid w:val="002C2F1C"/>
    <w:rsid w:val="002C47F0"/>
    <w:rsid w:val="002D1D5F"/>
    <w:rsid w:val="002D6787"/>
    <w:rsid w:val="002D70CE"/>
    <w:rsid w:val="002D750C"/>
    <w:rsid w:val="002E2140"/>
    <w:rsid w:val="002E75EA"/>
    <w:rsid w:val="002F07E9"/>
    <w:rsid w:val="002F3883"/>
    <w:rsid w:val="002F518E"/>
    <w:rsid w:val="002F640A"/>
    <w:rsid w:val="002F7439"/>
    <w:rsid w:val="003010BD"/>
    <w:rsid w:val="00302D41"/>
    <w:rsid w:val="003030AF"/>
    <w:rsid w:val="00305121"/>
    <w:rsid w:val="00306E67"/>
    <w:rsid w:val="00307C2A"/>
    <w:rsid w:val="00316768"/>
    <w:rsid w:val="00323264"/>
    <w:rsid w:val="00340524"/>
    <w:rsid w:val="00344288"/>
    <w:rsid w:val="003448E2"/>
    <w:rsid w:val="00353E17"/>
    <w:rsid w:val="003556BD"/>
    <w:rsid w:val="0036402A"/>
    <w:rsid w:val="00371B82"/>
    <w:rsid w:val="00373A32"/>
    <w:rsid w:val="00374424"/>
    <w:rsid w:val="00376FE1"/>
    <w:rsid w:val="00381D34"/>
    <w:rsid w:val="00383BFA"/>
    <w:rsid w:val="003944DD"/>
    <w:rsid w:val="003A0A7C"/>
    <w:rsid w:val="003A6C90"/>
    <w:rsid w:val="003B5286"/>
    <w:rsid w:val="003B5954"/>
    <w:rsid w:val="003D1BB7"/>
    <w:rsid w:val="003D2BBA"/>
    <w:rsid w:val="003D66AE"/>
    <w:rsid w:val="003D6FDE"/>
    <w:rsid w:val="003D7B68"/>
    <w:rsid w:val="003E6047"/>
    <w:rsid w:val="003F3D5E"/>
    <w:rsid w:val="003F4A12"/>
    <w:rsid w:val="003F52AE"/>
    <w:rsid w:val="003F5F98"/>
    <w:rsid w:val="003F73D0"/>
    <w:rsid w:val="00401679"/>
    <w:rsid w:val="004110BF"/>
    <w:rsid w:val="004177D2"/>
    <w:rsid w:val="00417A71"/>
    <w:rsid w:val="00424A69"/>
    <w:rsid w:val="00440743"/>
    <w:rsid w:val="004415A3"/>
    <w:rsid w:val="0044173C"/>
    <w:rsid w:val="00442436"/>
    <w:rsid w:val="004430A7"/>
    <w:rsid w:val="004440B0"/>
    <w:rsid w:val="004444F5"/>
    <w:rsid w:val="00445816"/>
    <w:rsid w:val="00446DDC"/>
    <w:rsid w:val="004477C9"/>
    <w:rsid w:val="00451F88"/>
    <w:rsid w:val="00457489"/>
    <w:rsid w:val="0046057D"/>
    <w:rsid w:val="004654FF"/>
    <w:rsid w:val="0046737B"/>
    <w:rsid w:val="00470B39"/>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B12AC"/>
    <w:rsid w:val="004C1053"/>
    <w:rsid w:val="004D44A6"/>
    <w:rsid w:val="004E3BBF"/>
    <w:rsid w:val="004E4E08"/>
    <w:rsid w:val="004E6D8E"/>
    <w:rsid w:val="004F1929"/>
    <w:rsid w:val="005014E3"/>
    <w:rsid w:val="005022D1"/>
    <w:rsid w:val="0050512F"/>
    <w:rsid w:val="0051414A"/>
    <w:rsid w:val="005149C4"/>
    <w:rsid w:val="00514B26"/>
    <w:rsid w:val="00516473"/>
    <w:rsid w:val="0051705E"/>
    <w:rsid w:val="005228DF"/>
    <w:rsid w:val="00525D7C"/>
    <w:rsid w:val="00530DB9"/>
    <w:rsid w:val="00531799"/>
    <w:rsid w:val="00534AD1"/>
    <w:rsid w:val="00536D70"/>
    <w:rsid w:val="00541C34"/>
    <w:rsid w:val="005438EC"/>
    <w:rsid w:val="00550C9D"/>
    <w:rsid w:val="00551EFB"/>
    <w:rsid w:val="0055287E"/>
    <w:rsid w:val="00554081"/>
    <w:rsid w:val="00554F1D"/>
    <w:rsid w:val="005551D9"/>
    <w:rsid w:val="005675B7"/>
    <w:rsid w:val="005705A9"/>
    <w:rsid w:val="0058072A"/>
    <w:rsid w:val="00581B89"/>
    <w:rsid w:val="00583B2F"/>
    <w:rsid w:val="005848EA"/>
    <w:rsid w:val="00590254"/>
    <w:rsid w:val="005935D2"/>
    <w:rsid w:val="005B3428"/>
    <w:rsid w:val="005B40D1"/>
    <w:rsid w:val="005B5C99"/>
    <w:rsid w:val="005B7CFD"/>
    <w:rsid w:val="005C6C3F"/>
    <w:rsid w:val="005D32C0"/>
    <w:rsid w:val="005D3577"/>
    <w:rsid w:val="005E264C"/>
    <w:rsid w:val="005E3464"/>
    <w:rsid w:val="005F2D90"/>
    <w:rsid w:val="005F3395"/>
    <w:rsid w:val="0060448B"/>
    <w:rsid w:val="00605518"/>
    <w:rsid w:val="006059EA"/>
    <w:rsid w:val="00610EEC"/>
    <w:rsid w:val="006164AC"/>
    <w:rsid w:val="00616B0E"/>
    <w:rsid w:val="0062126F"/>
    <w:rsid w:val="00621E54"/>
    <w:rsid w:val="00621E9B"/>
    <w:rsid w:val="00622A8A"/>
    <w:rsid w:val="00627ADE"/>
    <w:rsid w:val="006316D1"/>
    <w:rsid w:val="00637112"/>
    <w:rsid w:val="00647835"/>
    <w:rsid w:val="00655054"/>
    <w:rsid w:val="00660BBA"/>
    <w:rsid w:val="00660FA5"/>
    <w:rsid w:val="0066763D"/>
    <w:rsid w:val="00667665"/>
    <w:rsid w:val="006717FF"/>
    <w:rsid w:val="00671B8A"/>
    <w:rsid w:val="0069209E"/>
    <w:rsid w:val="00697397"/>
    <w:rsid w:val="006A47ED"/>
    <w:rsid w:val="006A4AF3"/>
    <w:rsid w:val="006A6707"/>
    <w:rsid w:val="006A6DF1"/>
    <w:rsid w:val="006B14D8"/>
    <w:rsid w:val="006B202F"/>
    <w:rsid w:val="006B488B"/>
    <w:rsid w:val="006C2C03"/>
    <w:rsid w:val="006C74AF"/>
    <w:rsid w:val="006C7ACC"/>
    <w:rsid w:val="006D45E8"/>
    <w:rsid w:val="006E2800"/>
    <w:rsid w:val="006E31AB"/>
    <w:rsid w:val="006E552C"/>
    <w:rsid w:val="00701AB9"/>
    <w:rsid w:val="007055C9"/>
    <w:rsid w:val="00712BEF"/>
    <w:rsid w:val="007135BB"/>
    <w:rsid w:val="00720DA3"/>
    <w:rsid w:val="00723706"/>
    <w:rsid w:val="00730B57"/>
    <w:rsid w:val="007311D0"/>
    <w:rsid w:val="00731A0E"/>
    <w:rsid w:val="00734CD9"/>
    <w:rsid w:val="007371B9"/>
    <w:rsid w:val="00752C6A"/>
    <w:rsid w:val="00755D80"/>
    <w:rsid w:val="00764CEB"/>
    <w:rsid w:val="00764FB0"/>
    <w:rsid w:val="0076616B"/>
    <w:rsid w:val="00766CB2"/>
    <w:rsid w:val="00787E3D"/>
    <w:rsid w:val="00794955"/>
    <w:rsid w:val="00794DEC"/>
    <w:rsid w:val="00796EA8"/>
    <w:rsid w:val="007A0964"/>
    <w:rsid w:val="007A23CF"/>
    <w:rsid w:val="007A4548"/>
    <w:rsid w:val="007A4B0F"/>
    <w:rsid w:val="007B16B9"/>
    <w:rsid w:val="007B1B41"/>
    <w:rsid w:val="007C3F0D"/>
    <w:rsid w:val="007C5F64"/>
    <w:rsid w:val="007D0208"/>
    <w:rsid w:val="007D36BF"/>
    <w:rsid w:val="007D37FB"/>
    <w:rsid w:val="007D5234"/>
    <w:rsid w:val="007D5FA7"/>
    <w:rsid w:val="007E2819"/>
    <w:rsid w:val="007E467B"/>
    <w:rsid w:val="007E6FE5"/>
    <w:rsid w:val="007E76C8"/>
    <w:rsid w:val="007F1CCA"/>
    <w:rsid w:val="007F3885"/>
    <w:rsid w:val="007F625D"/>
    <w:rsid w:val="007F723A"/>
    <w:rsid w:val="0080040D"/>
    <w:rsid w:val="008040B1"/>
    <w:rsid w:val="0080586A"/>
    <w:rsid w:val="00810736"/>
    <w:rsid w:val="0081378B"/>
    <w:rsid w:val="0081666D"/>
    <w:rsid w:val="0081678B"/>
    <w:rsid w:val="0082712A"/>
    <w:rsid w:val="008276A0"/>
    <w:rsid w:val="00836297"/>
    <w:rsid w:val="00836CCA"/>
    <w:rsid w:val="00842DC0"/>
    <w:rsid w:val="00844380"/>
    <w:rsid w:val="00851853"/>
    <w:rsid w:val="00851E4F"/>
    <w:rsid w:val="008534E8"/>
    <w:rsid w:val="00854C09"/>
    <w:rsid w:val="008615CB"/>
    <w:rsid w:val="00866044"/>
    <w:rsid w:val="00882917"/>
    <w:rsid w:val="0088443B"/>
    <w:rsid w:val="00890F51"/>
    <w:rsid w:val="008915BD"/>
    <w:rsid w:val="008923E8"/>
    <w:rsid w:val="008A3322"/>
    <w:rsid w:val="008B175E"/>
    <w:rsid w:val="008D786D"/>
    <w:rsid w:val="008E4FAA"/>
    <w:rsid w:val="008E57F7"/>
    <w:rsid w:val="008E7556"/>
    <w:rsid w:val="008E75FE"/>
    <w:rsid w:val="008F355C"/>
    <w:rsid w:val="008F4051"/>
    <w:rsid w:val="008F4210"/>
    <w:rsid w:val="008F5CC8"/>
    <w:rsid w:val="00900D71"/>
    <w:rsid w:val="00907566"/>
    <w:rsid w:val="00912024"/>
    <w:rsid w:val="009178E6"/>
    <w:rsid w:val="009251F4"/>
    <w:rsid w:val="00926CF5"/>
    <w:rsid w:val="00941EEA"/>
    <w:rsid w:val="0094358A"/>
    <w:rsid w:val="0095374D"/>
    <w:rsid w:val="00957F65"/>
    <w:rsid w:val="00964197"/>
    <w:rsid w:val="009675F1"/>
    <w:rsid w:val="00970DC3"/>
    <w:rsid w:val="00984ABE"/>
    <w:rsid w:val="009877CE"/>
    <w:rsid w:val="0099708A"/>
    <w:rsid w:val="009A3F84"/>
    <w:rsid w:val="009A4A89"/>
    <w:rsid w:val="009A7DB3"/>
    <w:rsid w:val="009B0A74"/>
    <w:rsid w:val="009B4140"/>
    <w:rsid w:val="009D064A"/>
    <w:rsid w:val="009D240E"/>
    <w:rsid w:val="009D2788"/>
    <w:rsid w:val="009D3654"/>
    <w:rsid w:val="009D5BD0"/>
    <w:rsid w:val="009F0B25"/>
    <w:rsid w:val="009F394F"/>
    <w:rsid w:val="009F4110"/>
    <w:rsid w:val="009F47CC"/>
    <w:rsid w:val="009F7A67"/>
    <w:rsid w:val="00A02FA2"/>
    <w:rsid w:val="00A1165C"/>
    <w:rsid w:val="00A15ED0"/>
    <w:rsid w:val="00A169A1"/>
    <w:rsid w:val="00A214FB"/>
    <w:rsid w:val="00A25597"/>
    <w:rsid w:val="00A3089A"/>
    <w:rsid w:val="00A35CEE"/>
    <w:rsid w:val="00A37F7D"/>
    <w:rsid w:val="00A4378C"/>
    <w:rsid w:val="00A47A7C"/>
    <w:rsid w:val="00A605F3"/>
    <w:rsid w:val="00A6390C"/>
    <w:rsid w:val="00A7085C"/>
    <w:rsid w:val="00A73620"/>
    <w:rsid w:val="00A73BF3"/>
    <w:rsid w:val="00A74EF3"/>
    <w:rsid w:val="00A7757E"/>
    <w:rsid w:val="00A77F4F"/>
    <w:rsid w:val="00A85D89"/>
    <w:rsid w:val="00A90BE3"/>
    <w:rsid w:val="00A95BEB"/>
    <w:rsid w:val="00AB0C45"/>
    <w:rsid w:val="00AC4F7C"/>
    <w:rsid w:val="00AD228D"/>
    <w:rsid w:val="00AE2688"/>
    <w:rsid w:val="00AE4D43"/>
    <w:rsid w:val="00AE597C"/>
    <w:rsid w:val="00AE7010"/>
    <w:rsid w:val="00AF3241"/>
    <w:rsid w:val="00AF42BE"/>
    <w:rsid w:val="00AF584C"/>
    <w:rsid w:val="00AF66EF"/>
    <w:rsid w:val="00B00A63"/>
    <w:rsid w:val="00B02E1C"/>
    <w:rsid w:val="00B120FF"/>
    <w:rsid w:val="00B245AA"/>
    <w:rsid w:val="00B314F9"/>
    <w:rsid w:val="00B32F0D"/>
    <w:rsid w:val="00B34380"/>
    <w:rsid w:val="00B42945"/>
    <w:rsid w:val="00B44AD6"/>
    <w:rsid w:val="00B46001"/>
    <w:rsid w:val="00B519FE"/>
    <w:rsid w:val="00B5347B"/>
    <w:rsid w:val="00B77456"/>
    <w:rsid w:val="00B77FBF"/>
    <w:rsid w:val="00B91EC1"/>
    <w:rsid w:val="00B91ECC"/>
    <w:rsid w:val="00BA0FFF"/>
    <w:rsid w:val="00BA4B3E"/>
    <w:rsid w:val="00BB55CD"/>
    <w:rsid w:val="00BC1912"/>
    <w:rsid w:val="00BC3CD3"/>
    <w:rsid w:val="00BC614F"/>
    <w:rsid w:val="00BD1951"/>
    <w:rsid w:val="00BD20AC"/>
    <w:rsid w:val="00BD30DF"/>
    <w:rsid w:val="00BE7053"/>
    <w:rsid w:val="00BF24CE"/>
    <w:rsid w:val="00BF32A2"/>
    <w:rsid w:val="00C00A8D"/>
    <w:rsid w:val="00C058D3"/>
    <w:rsid w:val="00C109A4"/>
    <w:rsid w:val="00C23E37"/>
    <w:rsid w:val="00C24089"/>
    <w:rsid w:val="00C311E3"/>
    <w:rsid w:val="00C333CC"/>
    <w:rsid w:val="00C33ACC"/>
    <w:rsid w:val="00C4116D"/>
    <w:rsid w:val="00C54BDF"/>
    <w:rsid w:val="00C54D52"/>
    <w:rsid w:val="00C56129"/>
    <w:rsid w:val="00C56BA5"/>
    <w:rsid w:val="00C56FEC"/>
    <w:rsid w:val="00C56FF9"/>
    <w:rsid w:val="00C607FD"/>
    <w:rsid w:val="00C61E50"/>
    <w:rsid w:val="00C6232D"/>
    <w:rsid w:val="00C6402F"/>
    <w:rsid w:val="00C7246C"/>
    <w:rsid w:val="00C766F4"/>
    <w:rsid w:val="00C85853"/>
    <w:rsid w:val="00C90C6F"/>
    <w:rsid w:val="00CA2A91"/>
    <w:rsid w:val="00CA3D1B"/>
    <w:rsid w:val="00CA5850"/>
    <w:rsid w:val="00CB4F89"/>
    <w:rsid w:val="00CB5DA3"/>
    <w:rsid w:val="00CC53F4"/>
    <w:rsid w:val="00CD319A"/>
    <w:rsid w:val="00CD650A"/>
    <w:rsid w:val="00CE0D42"/>
    <w:rsid w:val="00CE19CB"/>
    <w:rsid w:val="00CE3DD6"/>
    <w:rsid w:val="00CF4388"/>
    <w:rsid w:val="00CF4646"/>
    <w:rsid w:val="00CF55FE"/>
    <w:rsid w:val="00D026B6"/>
    <w:rsid w:val="00D16A5F"/>
    <w:rsid w:val="00D2219F"/>
    <w:rsid w:val="00D254C6"/>
    <w:rsid w:val="00D30528"/>
    <w:rsid w:val="00D30AC0"/>
    <w:rsid w:val="00D32089"/>
    <w:rsid w:val="00D35279"/>
    <w:rsid w:val="00D40D31"/>
    <w:rsid w:val="00D41725"/>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4710"/>
    <w:rsid w:val="00D915F6"/>
    <w:rsid w:val="00D92030"/>
    <w:rsid w:val="00DA5060"/>
    <w:rsid w:val="00DB11A7"/>
    <w:rsid w:val="00DB2022"/>
    <w:rsid w:val="00DB7841"/>
    <w:rsid w:val="00DC203B"/>
    <w:rsid w:val="00DC45F2"/>
    <w:rsid w:val="00DD22B0"/>
    <w:rsid w:val="00DD4EAF"/>
    <w:rsid w:val="00DD7CD5"/>
    <w:rsid w:val="00DF0036"/>
    <w:rsid w:val="00DF082F"/>
    <w:rsid w:val="00DF2EDF"/>
    <w:rsid w:val="00DF3AD8"/>
    <w:rsid w:val="00DF4810"/>
    <w:rsid w:val="00DF670E"/>
    <w:rsid w:val="00E01F2F"/>
    <w:rsid w:val="00E03A0F"/>
    <w:rsid w:val="00E07765"/>
    <w:rsid w:val="00E104FE"/>
    <w:rsid w:val="00E10EDF"/>
    <w:rsid w:val="00E138C8"/>
    <w:rsid w:val="00E15DC9"/>
    <w:rsid w:val="00E21282"/>
    <w:rsid w:val="00E216D8"/>
    <w:rsid w:val="00E33A54"/>
    <w:rsid w:val="00E36330"/>
    <w:rsid w:val="00E36711"/>
    <w:rsid w:val="00E41B37"/>
    <w:rsid w:val="00E432E6"/>
    <w:rsid w:val="00E56A18"/>
    <w:rsid w:val="00E74714"/>
    <w:rsid w:val="00E769D8"/>
    <w:rsid w:val="00E823B6"/>
    <w:rsid w:val="00E8393C"/>
    <w:rsid w:val="00E86488"/>
    <w:rsid w:val="00E95C1C"/>
    <w:rsid w:val="00E9601A"/>
    <w:rsid w:val="00EA0923"/>
    <w:rsid w:val="00EB49B1"/>
    <w:rsid w:val="00EC39F2"/>
    <w:rsid w:val="00ED05DA"/>
    <w:rsid w:val="00ED21E2"/>
    <w:rsid w:val="00ED29C3"/>
    <w:rsid w:val="00ED7EC7"/>
    <w:rsid w:val="00ED7FAE"/>
    <w:rsid w:val="00EE4D5D"/>
    <w:rsid w:val="00EE7366"/>
    <w:rsid w:val="00EE7B04"/>
    <w:rsid w:val="00EE7E7F"/>
    <w:rsid w:val="00EF0E14"/>
    <w:rsid w:val="00EF2944"/>
    <w:rsid w:val="00EF36C6"/>
    <w:rsid w:val="00EF6299"/>
    <w:rsid w:val="00F26443"/>
    <w:rsid w:val="00F31F85"/>
    <w:rsid w:val="00F36709"/>
    <w:rsid w:val="00F40223"/>
    <w:rsid w:val="00F40F31"/>
    <w:rsid w:val="00F44512"/>
    <w:rsid w:val="00F4575B"/>
    <w:rsid w:val="00F50214"/>
    <w:rsid w:val="00F50B27"/>
    <w:rsid w:val="00F52276"/>
    <w:rsid w:val="00F52D56"/>
    <w:rsid w:val="00F55C2D"/>
    <w:rsid w:val="00F55CF3"/>
    <w:rsid w:val="00F642A9"/>
    <w:rsid w:val="00F66849"/>
    <w:rsid w:val="00F77B17"/>
    <w:rsid w:val="00F80CAD"/>
    <w:rsid w:val="00F84536"/>
    <w:rsid w:val="00F87328"/>
    <w:rsid w:val="00F9645F"/>
    <w:rsid w:val="00FA1900"/>
    <w:rsid w:val="00FA4679"/>
    <w:rsid w:val="00FA677E"/>
    <w:rsid w:val="00FB0F1B"/>
    <w:rsid w:val="00FB1385"/>
    <w:rsid w:val="00FD1536"/>
    <w:rsid w:val="00FD3707"/>
    <w:rsid w:val="00FD3996"/>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sanctions-embargoes-and-restri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c/committe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hyperlink" Target="mailto:Tony.Bates@fco.gsi.gov.uk" TargetMode="External"/><Relationship Id="rId10" Type="http://schemas.openxmlformats.org/officeDocument/2006/relationships/hyperlink" Target="http://eur-lex.europa.eu/legal-content/EN/TXT/PDF/?uri=OJ:JOL_2015_182_R_0002&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gov.uk/government/publications/financial-sanctions-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6C1C6-5A01-4DB9-A290-0247C012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9</cp:revision>
  <cp:lastPrinted>2015-07-08T14:48:00Z</cp:lastPrinted>
  <dcterms:created xsi:type="dcterms:W3CDTF">2015-07-22T12:51:00Z</dcterms:created>
  <dcterms:modified xsi:type="dcterms:W3CDTF">2015-07-22T13:06:00Z</dcterms:modified>
</cp:coreProperties>
</file>